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12493" w:rsidRDefault="00C12493" w:rsidP="00C12493"/>
    <w:p w14:paraId="0A37501D" w14:textId="77777777" w:rsidR="00C12493" w:rsidRDefault="00C12493" w:rsidP="00C12493">
      <w:pPr>
        <w:jc w:val="center"/>
        <w:rPr>
          <w:b/>
          <w:bCs/>
          <w:i/>
          <w:iCs/>
          <w:smallCaps/>
          <w:sz w:val="48"/>
          <w:szCs w:val="48"/>
        </w:rPr>
      </w:pPr>
      <w:r>
        <w:rPr>
          <w:noProof/>
          <w:lang w:eastAsia="pt-BR"/>
        </w:rPr>
        <w:drawing>
          <wp:inline distT="0" distB="0" distL="0" distR="0" wp14:anchorId="0E46908E" wp14:editId="07777777">
            <wp:extent cx="1466850" cy="561975"/>
            <wp:effectExtent l="0" t="0" r="0" b="9525"/>
            <wp:docPr id="3" name="Imagem 3" descr="Descrição: Descrição: Fispal Food Service de 12 a 15 de junho de 2018 no Expo Center Norte em SÃ£o Pa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ção: Descrição: Fispal Food Service de 12 a 15 de junho de 2018 no Expo Center Norte em SÃ£o Paul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66850" cy="561975"/>
                    </a:xfrm>
                    <a:prstGeom prst="rect">
                      <a:avLst/>
                    </a:prstGeom>
                    <a:noFill/>
                    <a:ln>
                      <a:noFill/>
                    </a:ln>
                  </pic:spPr>
                </pic:pic>
              </a:graphicData>
            </a:graphic>
          </wp:inline>
        </w:drawing>
      </w:r>
    </w:p>
    <w:p w14:paraId="13F1696A" w14:textId="53C3C6BA" w:rsidR="00C12493" w:rsidRPr="00841717" w:rsidRDefault="00C12493" w:rsidP="00C12493">
      <w:pPr>
        <w:jc w:val="center"/>
        <w:rPr>
          <w:b/>
          <w:bCs/>
          <w:i/>
          <w:iCs/>
          <w:smallCaps/>
          <w:sz w:val="48"/>
          <w:szCs w:val="48"/>
          <w:lang w:val="es-ES"/>
        </w:rPr>
      </w:pPr>
      <w:proofErr w:type="spellStart"/>
      <w:r w:rsidRPr="00841717">
        <w:rPr>
          <w:b/>
          <w:bCs/>
          <w:i/>
          <w:iCs/>
          <w:smallCaps/>
          <w:sz w:val="48"/>
          <w:szCs w:val="48"/>
          <w:lang w:val="es-ES"/>
        </w:rPr>
        <w:t>Feira</w:t>
      </w:r>
      <w:proofErr w:type="spellEnd"/>
      <w:r w:rsidRPr="00841717">
        <w:rPr>
          <w:b/>
          <w:bCs/>
          <w:i/>
          <w:iCs/>
          <w:smallCaps/>
          <w:sz w:val="48"/>
          <w:szCs w:val="48"/>
          <w:lang w:val="es-ES"/>
        </w:rPr>
        <w:t xml:space="preserve"> </w:t>
      </w:r>
      <w:proofErr w:type="spellStart"/>
      <w:r w:rsidRPr="00841717">
        <w:rPr>
          <w:b/>
          <w:bCs/>
          <w:i/>
          <w:iCs/>
          <w:smallCaps/>
          <w:sz w:val="48"/>
          <w:szCs w:val="48"/>
          <w:lang w:val="es-ES"/>
        </w:rPr>
        <w:t>Fispal</w:t>
      </w:r>
      <w:proofErr w:type="spellEnd"/>
      <w:r w:rsidRPr="00841717">
        <w:rPr>
          <w:b/>
          <w:bCs/>
          <w:i/>
          <w:iCs/>
          <w:smallCaps/>
          <w:sz w:val="48"/>
          <w:szCs w:val="48"/>
          <w:lang w:val="es-ES"/>
        </w:rPr>
        <w:t xml:space="preserve"> </w:t>
      </w:r>
      <w:proofErr w:type="spellStart"/>
      <w:r w:rsidRPr="00841717">
        <w:rPr>
          <w:b/>
          <w:bCs/>
          <w:i/>
          <w:iCs/>
          <w:smallCaps/>
          <w:sz w:val="48"/>
          <w:szCs w:val="48"/>
          <w:lang w:val="es-ES"/>
        </w:rPr>
        <w:t>Food</w:t>
      </w:r>
      <w:proofErr w:type="spellEnd"/>
      <w:r w:rsidRPr="00841717">
        <w:rPr>
          <w:b/>
          <w:bCs/>
          <w:i/>
          <w:iCs/>
          <w:smallCaps/>
          <w:sz w:val="48"/>
          <w:szCs w:val="48"/>
          <w:lang w:val="es-ES"/>
        </w:rPr>
        <w:t xml:space="preserve"> </w:t>
      </w:r>
      <w:proofErr w:type="spellStart"/>
      <w:r w:rsidRPr="00841717">
        <w:rPr>
          <w:b/>
          <w:bCs/>
          <w:i/>
          <w:iCs/>
          <w:smallCaps/>
          <w:sz w:val="48"/>
          <w:szCs w:val="48"/>
          <w:lang w:val="es-ES"/>
        </w:rPr>
        <w:t>Service</w:t>
      </w:r>
      <w:proofErr w:type="spellEnd"/>
      <w:r w:rsidRPr="00841717">
        <w:rPr>
          <w:b/>
          <w:bCs/>
          <w:i/>
          <w:iCs/>
          <w:smallCaps/>
          <w:sz w:val="48"/>
          <w:szCs w:val="48"/>
          <w:lang w:val="es-ES"/>
        </w:rPr>
        <w:t xml:space="preserve"> </w:t>
      </w:r>
      <w:r w:rsidR="00841717">
        <w:rPr>
          <w:b/>
          <w:bCs/>
          <w:i/>
          <w:iCs/>
          <w:smallCaps/>
          <w:sz w:val="48"/>
          <w:szCs w:val="48"/>
          <w:lang w:val="es-ES"/>
        </w:rPr>
        <w:t xml:space="preserve">abre </w:t>
      </w:r>
      <w:r w:rsidR="00841717" w:rsidRPr="00841717">
        <w:rPr>
          <w:b/>
          <w:bCs/>
          <w:i/>
          <w:iCs/>
          <w:smallCaps/>
          <w:sz w:val="48"/>
          <w:szCs w:val="48"/>
          <w:lang w:val="es-ES"/>
        </w:rPr>
        <w:t xml:space="preserve">acreditación </w:t>
      </w:r>
    </w:p>
    <w:p w14:paraId="5DAB6C7B" w14:textId="77777777" w:rsidR="00C12493" w:rsidRPr="00841717" w:rsidRDefault="00C12493" w:rsidP="00C12493">
      <w:pPr>
        <w:ind w:left="567" w:right="567"/>
        <w:jc w:val="center"/>
        <w:rPr>
          <w:i/>
          <w:iCs/>
          <w:sz w:val="26"/>
          <w:szCs w:val="26"/>
          <w:lang w:val="es-ES"/>
        </w:rPr>
      </w:pPr>
    </w:p>
    <w:p w14:paraId="02EB378F" w14:textId="44E0B0A3" w:rsidR="00C12493" w:rsidRDefault="00841717" w:rsidP="00C12493">
      <w:pPr>
        <w:ind w:left="567" w:right="567"/>
        <w:jc w:val="center"/>
        <w:rPr>
          <w:i/>
          <w:iCs/>
          <w:sz w:val="26"/>
          <w:szCs w:val="26"/>
          <w:lang w:val="es-ES"/>
        </w:rPr>
      </w:pPr>
      <w:r w:rsidRPr="00841717">
        <w:rPr>
          <w:i/>
          <w:iCs/>
          <w:sz w:val="26"/>
          <w:szCs w:val="26"/>
          <w:lang w:val="es-ES"/>
        </w:rPr>
        <w:t>El evento llega a la 35ª edición como el mayor para el mercado de alimentación fuera del hogar de América Latina. Expectativa es reunir a más de 50 mil personas en junio en el Expo Center Norte</w:t>
      </w:r>
    </w:p>
    <w:p w14:paraId="7AE52CDC" w14:textId="77777777" w:rsidR="00841717" w:rsidRPr="00841717" w:rsidRDefault="00841717" w:rsidP="00C12493">
      <w:pPr>
        <w:ind w:left="567" w:right="567"/>
        <w:jc w:val="center"/>
        <w:rPr>
          <w:i/>
          <w:iCs/>
          <w:sz w:val="26"/>
          <w:szCs w:val="26"/>
          <w:lang w:val="es-ES"/>
        </w:rPr>
      </w:pPr>
    </w:p>
    <w:p w14:paraId="11F99054" w14:textId="77777777" w:rsidR="00C12493" w:rsidRPr="00841717" w:rsidRDefault="00C12493" w:rsidP="00C12493">
      <w:pPr>
        <w:ind w:left="567" w:right="567"/>
        <w:jc w:val="center"/>
        <w:rPr>
          <w:i/>
          <w:iCs/>
          <w:sz w:val="26"/>
          <w:szCs w:val="26"/>
          <w:lang w:val="es-ES"/>
        </w:rPr>
      </w:pPr>
      <w:r>
        <w:rPr>
          <w:i/>
          <w:iCs/>
          <w:noProof/>
          <w:sz w:val="26"/>
          <w:szCs w:val="26"/>
          <w:lang w:eastAsia="pt-BR"/>
        </w:rPr>
        <w:drawing>
          <wp:inline distT="0" distB="0" distL="0" distR="0" wp14:anchorId="446AD85D" wp14:editId="07777777">
            <wp:extent cx="4857750" cy="3228975"/>
            <wp:effectExtent l="0" t="0" r="0" b="9525"/>
            <wp:docPr id="2" name="Imagem 2" descr="cid:image002.jpg@01D4C227.1BC90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id:image002.jpg@01D4C227.1BC9092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857750" cy="3228975"/>
                    </a:xfrm>
                    <a:prstGeom prst="rect">
                      <a:avLst/>
                    </a:prstGeom>
                    <a:noFill/>
                    <a:ln>
                      <a:noFill/>
                    </a:ln>
                  </pic:spPr>
                </pic:pic>
              </a:graphicData>
            </a:graphic>
          </wp:inline>
        </w:drawing>
      </w:r>
      <w:r w:rsidRPr="00841717">
        <w:rPr>
          <w:i/>
          <w:iCs/>
          <w:sz w:val="26"/>
          <w:szCs w:val="26"/>
          <w:lang w:val="es-ES" w:eastAsia="pt-BR"/>
        </w:rPr>
        <w:t xml:space="preserve">  </w:t>
      </w:r>
    </w:p>
    <w:p w14:paraId="6A05A809" w14:textId="77777777" w:rsidR="00C12493" w:rsidRPr="00841717" w:rsidRDefault="00C12493" w:rsidP="00C12493">
      <w:pPr>
        <w:ind w:left="567" w:right="567"/>
        <w:jc w:val="center"/>
        <w:rPr>
          <w:i/>
          <w:iCs/>
          <w:sz w:val="26"/>
          <w:szCs w:val="26"/>
          <w:lang w:val="es-ES"/>
        </w:rPr>
      </w:pPr>
    </w:p>
    <w:p w14:paraId="230F46CE" w14:textId="77777777" w:rsidR="00841717" w:rsidRPr="00841717" w:rsidRDefault="00841717" w:rsidP="00841717">
      <w:pPr>
        <w:pStyle w:val="Sinespaciado"/>
        <w:spacing w:before="120" w:after="120" w:line="360" w:lineRule="atLeast"/>
        <w:ind w:firstLine="709"/>
        <w:jc w:val="both"/>
        <w:rPr>
          <w:sz w:val="24"/>
          <w:szCs w:val="24"/>
          <w:lang w:val="es-ES"/>
        </w:rPr>
      </w:pPr>
      <w:r w:rsidRPr="00841717">
        <w:rPr>
          <w:sz w:val="24"/>
          <w:szCs w:val="24"/>
          <w:lang w:val="es-ES"/>
        </w:rPr>
        <w:t xml:space="preserve">Se abre la acreditación para la 35ª edición de </w:t>
      </w:r>
      <w:proofErr w:type="spellStart"/>
      <w:r w:rsidRPr="00841717">
        <w:rPr>
          <w:sz w:val="24"/>
          <w:szCs w:val="24"/>
          <w:lang w:val="es-ES"/>
        </w:rPr>
        <w:t>Fispal</w:t>
      </w:r>
      <w:proofErr w:type="spellEnd"/>
      <w:r w:rsidRPr="00841717">
        <w:rPr>
          <w:sz w:val="24"/>
          <w:szCs w:val="24"/>
          <w:lang w:val="es-ES"/>
        </w:rPr>
        <w:t xml:space="preserve"> </w:t>
      </w:r>
      <w:proofErr w:type="spellStart"/>
      <w:r w:rsidRPr="00841717">
        <w:rPr>
          <w:sz w:val="24"/>
          <w:szCs w:val="24"/>
          <w:lang w:val="es-ES"/>
        </w:rPr>
        <w:t>Food</w:t>
      </w:r>
      <w:proofErr w:type="spellEnd"/>
      <w:r w:rsidRPr="00841717">
        <w:rPr>
          <w:sz w:val="24"/>
          <w:szCs w:val="24"/>
          <w:lang w:val="es-ES"/>
        </w:rPr>
        <w:t xml:space="preserve"> </w:t>
      </w:r>
      <w:proofErr w:type="spellStart"/>
      <w:r w:rsidRPr="00841717">
        <w:rPr>
          <w:sz w:val="24"/>
          <w:szCs w:val="24"/>
          <w:lang w:val="es-ES"/>
        </w:rPr>
        <w:t>Service</w:t>
      </w:r>
      <w:proofErr w:type="spellEnd"/>
      <w:r w:rsidRPr="00841717">
        <w:rPr>
          <w:sz w:val="24"/>
          <w:szCs w:val="24"/>
          <w:lang w:val="es-ES"/>
        </w:rPr>
        <w:t>, la mayor feria de América Latina para sector de alimentación fuera del hogar. Los profesionales que actúan en este mercado ya pueden efectuar el registro en el sitio oficial para garantizar la presencia en la edición conmemorativa de 35 años de este evento que se consolidó como una referencia en el sector a lo largo de su trayectoria.</w:t>
      </w:r>
    </w:p>
    <w:p w14:paraId="1C1C1478" w14:textId="49A44EBF" w:rsidR="00841717" w:rsidRPr="00841717" w:rsidRDefault="00841717" w:rsidP="00841717">
      <w:pPr>
        <w:pStyle w:val="Sinespaciado"/>
        <w:spacing w:before="120" w:after="120" w:line="360" w:lineRule="atLeast"/>
        <w:ind w:firstLine="709"/>
        <w:jc w:val="both"/>
        <w:rPr>
          <w:sz w:val="24"/>
          <w:szCs w:val="24"/>
          <w:lang w:val="es-ES"/>
        </w:rPr>
      </w:pPr>
      <w:r w:rsidRPr="00841717">
        <w:rPr>
          <w:sz w:val="24"/>
          <w:szCs w:val="24"/>
          <w:lang w:val="es-ES"/>
        </w:rPr>
        <w:t>El evento, que se realiza entre el 11 y el 14 de junio, es re</w:t>
      </w:r>
      <w:r w:rsidR="00CE2E61">
        <w:rPr>
          <w:sz w:val="24"/>
          <w:szCs w:val="24"/>
          <w:lang w:val="es-ES"/>
        </w:rPr>
        <w:t xml:space="preserve">alizado por Informa </w:t>
      </w:r>
      <w:proofErr w:type="spellStart"/>
      <w:r w:rsidR="00CE2E61">
        <w:rPr>
          <w:sz w:val="24"/>
          <w:szCs w:val="24"/>
          <w:lang w:val="es-ES"/>
        </w:rPr>
        <w:t>Exhibitions</w:t>
      </w:r>
      <w:proofErr w:type="spellEnd"/>
      <w:r w:rsidRPr="00841717">
        <w:rPr>
          <w:sz w:val="24"/>
          <w:szCs w:val="24"/>
          <w:lang w:val="es-ES"/>
        </w:rPr>
        <w:t xml:space="preserve">, unidad de negocios del Grupo Informa - líder en el mundo en ferias, congresos, seminarios y </w:t>
      </w:r>
      <w:proofErr w:type="spellStart"/>
      <w:r w:rsidRPr="00CE2E61">
        <w:rPr>
          <w:i/>
          <w:sz w:val="24"/>
          <w:szCs w:val="24"/>
          <w:lang w:val="es-ES"/>
        </w:rPr>
        <w:t>business</w:t>
      </w:r>
      <w:proofErr w:type="spellEnd"/>
      <w:r w:rsidRPr="00CE2E61">
        <w:rPr>
          <w:i/>
          <w:sz w:val="24"/>
          <w:szCs w:val="24"/>
          <w:lang w:val="es-ES"/>
        </w:rPr>
        <w:t xml:space="preserve"> </w:t>
      </w:r>
      <w:proofErr w:type="spellStart"/>
      <w:r w:rsidRPr="00CE2E61">
        <w:rPr>
          <w:i/>
          <w:sz w:val="24"/>
          <w:szCs w:val="24"/>
          <w:lang w:val="es-ES"/>
        </w:rPr>
        <w:t>inteligence</w:t>
      </w:r>
      <w:proofErr w:type="spellEnd"/>
      <w:r w:rsidRPr="00841717">
        <w:rPr>
          <w:sz w:val="24"/>
          <w:szCs w:val="24"/>
          <w:lang w:val="es-ES"/>
        </w:rPr>
        <w:t>.</w:t>
      </w:r>
    </w:p>
    <w:p w14:paraId="40E8FBD3" w14:textId="72566E0D" w:rsidR="00C12493" w:rsidRPr="00841717" w:rsidRDefault="00841717" w:rsidP="00841717">
      <w:pPr>
        <w:pStyle w:val="Sinespaciado"/>
        <w:spacing w:before="120" w:after="120" w:line="360" w:lineRule="atLeast"/>
        <w:ind w:firstLine="709"/>
        <w:jc w:val="both"/>
        <w:rPr>
          <w:sz w:val="24"/>
          <w:szCs w:val="24"/>
          <w:lang w:val="es-ES"/>
        </w:rPr>
      </w:pPr>
      <w:r w:rsidRPr="00841717">
        <w:rPr>
          <w:sz w:val="24"/>
          <w:szCs w:val="24"/>
          <w:lang w:val="es-ES"/>
        </w:rPr>
        <w:t xml:space="preserve">Para realizar la inscripción, que es exclusiva para quien actúa en el sector, basta hacer clic en la pestaña </w:t>
      </w:r>
      <w:r w:rsidR="00CE2E61">
        <w:rPr>
          <w:sz w:val="24"/>
          <w:szCs w:val="24"/>
          <w:lang w:val="es-ES"/>
        </w:rPr>
        <w:t>“</w:t>
      </w:r>
      <w:r w:rsidRPr="00FE5361">
        <w:rPr>
          <w:b/>
          <w:sz w:val="24"/>
          <w:szCs w:val="24"/>
          <w:lang w:val="es-ES"/>
        </w:rPr>
        <w:t>Inscríbase</w:t>
      </w:r>
      <w:r w:rsidR="00CE2E61">
        <w:rPr>
          <w:sz w:val="24"/>
          <w:szCs w:val="24"/>
          <w:lang w:val="es-ES"/>
        </w:rPr>
        <w:t>”</w:t>
      </w:r>
      <w:r w:rsidRPr="00841717">
        <w:rPr>
          <w:sz w:val="24"/>
          <w:szCs w:val="24"/>
          <w:lang w:val="es-ES"/>
        </w:rPr>
        <w:t xml:space="preserve"> al sitio oficial. La plataforma es simple, intuitiva y ofrece la opción de registro vía </w:t>
      </w:r>
      <w:proofErr w:type="spellStart"/>
      <w:r w:rsidRPr="00841717">
        <w:rPr>
          <w:sz w:val="24"/>
          <w:szCs w:val="24"/>
          <w:lang w:val="es-ES"/>
        </w:rPr>
        <w:t>login</w:t>
      </w:r>
      <w:proofErr w:type="spellEnd"/>
      <w:r w:rsidRPr="00841717">
        <w:rPr>
          <w:sz w:val="24"/>
          <w:szCs w:val="24"/>
          <w:lang w:val="es-ES"/>
        </w:rPr>
        <w:t xml:space="preserve"> </w:t>
      </w:r>
      <w:r w:rsidR="00CE2E61">
        <w:rPr>
          <w:sz w:val="24"/>
          <w:szCs w:val="24"/>
          <w:lang w:val="es-ES"/>
        </w:rPr>
        <w:t xml:space="preserve">de </w:t>
      </w:r>
      <w:r w:rsidRPr="00841717">
        <w:rPr>
          <w:sz w:val="24"/>
          <w:szCs w:val="24"/>
          <w:lang w:val="es-ES"/>
        </w:rPr>
        <w:t xml:space="preserve">Facebook y LinkedIn. Para retirar la credencial, </w:t>
      </w:r>
      <w:r w:rsidRPr="00841717">
        <w:rPr>
          <w:sz w:val="24"/>
          <w:szCs w:val="24"/>
          <w:lang w:val="es-ES"/>
        </w:rPr>
        <w:lastRenderedPageBreak/>
        <w:t xml:space="preserve">el participante deberá informar el número </w:t>
      </w:r>
      <w:r w:rsidR="00CE2E61">
        <w:rPr>
          <w:sz w:val="24"/>
          <w:szCs w:val="24"/>
          <w:lang w:val="es-ES"/>
        </w:rPr>
        <w:t xml:space="preserve">de registro </w:t>
      </w:r>
      <w:r w:rsidRPr="00841717">
        <w:rPr>
          <w:sz w:val="24"/>
          <w:szCs w:val="24"/>
          <w:lang w:val="es-ES"/>
        </w:rPr>
        <w:t xml:space="preserve">en los </w:t>
      </w:r>
      <w:r w:rsidR="00CE2E61" w:rsidRPr="00841717">
        <w:rPr>
          <w:sz w:val="24"/>
          <w:szCs w:val="24"/>
          <w:lang w:val="es-ES"/>
        </w:rPr>
        <w:t>tótems</w:t>
      </w:r>
      <w:r w:rsidRPr="00841717">
        <w:rPr>
          <w:sz w:val="24"/>
          <w:szCs w:val="24"/>
          <w:lang w:val="es-ES"/>
        </w:rPr>
        <w:t xml:space="preserve"> de autoservicio en la entrada del pabellón</w:t>
      </w:r>
      <w:r w:rsidR="00C12493" w:rsidRPr="00841717">
        <w:rPr>
          <w:sz w:val="24"/>
          <w:szCs w:val="24"/>
          <w:lang w:val="es-ES"/>
        </w:rPr>
        <w:t xml:space="preserve">. </w:t>
      </w:r>
    </w:p>
    <w:p w14:paraId="7D4F9E1E" w14:textId="77777777" w:rsidR="00841717" w:rsidRPr="00841717" w:rsidRDefault="00C12493" w:rsidP="00841717">
      <w:pPr>
        <w:pStyle w:val="Sinespaciado"/>
        <w:spacing w:before="120" w:after="120" w:line="360" w:lineRule="atLeast"/>
        <w:ind w:firstLine="709"/>
        <w:jc w:val="both"/>
        <w:rPr>
          <w:sz w:val="24"/>
          <w:szCs w:val="24"/>
          <w:lang w:val="es-ES"/>
        </w:rPr>
      </w:pPr>
      <w:r w:rsidRPr="00841717">
        <w:rPr>
          <w:sz w:val="24"/>
          <w:szCs w:val="24"/>
          <w:lang w:val="es-ES"/>
        </w:rPr>
        <w:t> </w:t>
      </w:r>
      <w:r w:rsidR="00841717" w:rsidRPr="00841717">
        <w:rPr>
          <w:sz w:val="24"/>
          <w:szCs w:val="24"/>
          <w:lang w:val="es-ES"/>
        </w:rPr>
        <w:t xml:space="preserve">Según </w:t>
      </w:r>
      <w:proofErr w:type="spellStart"/>
      <w:r w:rsidR="00841717" w:rsidRPr="00841717">
        <w:rPr>
          <w:sz w:val="24"/>
          <w:szCs w:val="24"/>
          <w:lang w:val="es-ES"/>
        </w:rPr>
        <w:t>Clélia</w:t>
      </w:r>
      <w:proofErr w:type="spellEnd"/>
      <w:r w:rsidR="00841717" w:rsidRPr="00841717">
        <w:rPr>
          <w:sz w:val="24"/>
          <w:szCs w:val="24"/>
          <w:lang w:val="es-ES"/>
        </w:rPr>
        <w:t xml:space="preserve"> </w:t>
      </w:r>
      <w:proofErr w:type="spellStart"/>
      <w:r w:rsidR="00841717" w:rsidRPr="00841717">
        <w:rPr>
          <w:sz w:val="24"/>
          <w:szCs w:val="24"/>
          <w:lang w:val="es-ES"/>
        </w:rPr>
        <w:t>Iwaki</w:t>
      </w:r>
      <w:proofErr w:type="spellEnd"/>
      <w:r w:rsidR="00841717" w:rsidRPr="00841717">
        <w:rPr>
          <w:sz w:val="24"/>
          <w:szCs w:val="24"/>
          <w:lang w:val="es-ES"/>
        </w:rPr>
        <w:t xml:space="preserve">, directora de las ferias </w:t>
      </w:r>
      <w:proofErr w:type="spellStart"/>
      <w:r w:rsidR="00841717" w:rsidRPr="00841717">
        <w:rPr>
          <w:sz w:val="24"/>
          <w:szCs w:val="24"/>
          <w:lang w:val="es-ES"/>
        </w:rPr>
        <w:t>Fispal</w:t>
      </w:r>
      <w:proofErr w:type="spellEnd"/>
      <w:r w:rsidR="00841717" w:rsidRPr="00841717">
        <w:rPr>
          <w:sz w:val="24"/>
          <w:szCs w:val="24"/>
          <w:lang w:val="es-ES"/>
        </w:rPr>
        <w:t xml:space="preserve"> </w:t>
      </w:r>
      <w:proofErr w:type="spellStart"/>
      <w:r w:rsidR="00841717" w:rsidRPr="00841717">
        <w:rPr>
          <w:sz w:val="24"/>
          <w:szCs w:val="24"/>
          <w:lang w:val="es-ES"/>
        </w:rPr>
        <w:t>Food</w:t>
      </w:r>
      <w:proofErr w:type="spellEnd"/>
      <w:r w:rsidR="00841717" w:rsidRPr="00841717">
        <w:rPr>
          <w:sz w:val="24"/>
          <w:szCs w:val="24"/>
          <w:lang w:val="es-ES"/>
        </w:rPr>
        <w:t xml:space="preserve"> </w:t>
      </w:r>
      <w:proofErr w:type="spellStart"/>
      <w:r w:rsidR="00841717" w:rsidRPr="00841717">
        <w:rPr>
          <w:sz w:val="24"/>
          <w:szCs w:val="24"/>
          <w:lang w:val="es-ES"/>
        </w:rPr>
        <w:t>Service</w:t>
      </w:r>
      <w:proofErr w:type="spellEnd"/>
      <w:r w:rsidR="00841717" w:rsidRPr="00841717">
        <w:rPr>
          <w:sz w:val="24"/>
          <w:szCs w:val="24"/>
          <w:lang w:val="es-ES"/>
        </w:rPr>
        <w:t xml:space="preserve"> y </w:t>
      </w:r>
      <w:proofErr w:type="spellStart"/>
      <w:r w:rsidR="00841717" w:rsidRPr="00841717">
        <w:rPr>
          <w:sz w:val="24"/>
          <w:szCs w:val="24"/>
          <w:lang w:val="es-ES"/>
        </w:rPr>
        <w:t>Fispal</w:t>
      </w:r>
      <w:proofErr w:type="spellEnd"/>
      <w:r w:rsidR="00841717" w:rsidRPr="00841717">
        <w:rPr>
          <w:sz w:val="24"/>
          <w:szCs w:val="24"/>
          <w:lang w:val="es-ES"/>
        </w:rPr>
        <w:t xml:space="preserve"> Tecnología, la acreditación previa contribuye a la calificación del público, además de traer más comodidad. "Al rellenar la información en el sitio web de la feria, los visitantes garantizan la participación sin costo y sin filas. Durante el transcurso del evento, el registro y la entrada en la </w:t>
      </w:r>
      <w:proofErr w:type="spellStart"/>
      <w:r w:rsidR="00841717" w:rsidRPr="00841717">
        <w:rPr>
          <w:sz w:val="24"/>
          <w:szCs w:val="24"/>
          <w:lang w:val="es-ES"/>
        </w:rPr>
        <w:t>Fispal</w:t>
      </w:r>
      <w:proofErr w:type="spellEnd"/>
      <w:r w:rsidR="00841717" w:rsidRPr="00841717">
        <w:rPr>
          <w:sz w:val="24"/>
          <w:szCs w:val="24"/>
          <w:lang w:val="es-ES"/>
        </w:rPr>
        <w:t xml:space="preserve"> </w:t>
      </w:r>
      <w:proofErr w:type="spellStart"/>
      <w:r w:rsidR="00841717" w:rsidRPr="00841717">
        <w:rPr>
          <w:sz w:val="24"/>
          <w:szCs w:val="24"/>
          <w:lang w:val="es-ES"/>
        </w:rPr>
        <w:t>Food</w:t>
      </w:r>
      <w:proofErr w:type="spellEnd"/>
      <w:r w:rsidR="00841717" w:rsidRPr="00841717">
        <w:rPr>
          <w:sz w:val="24"/>
          <w:szCs w:val="24"/>
          <w:lang w:val="es-ES"/>
        </w:rPr>
        <w:t xml:space="preserve"> </w:t>
      </w:r>
      <w:proofErr w:type="spellStart"/>
      <w:r w:rsidR="00841717" w:rsidRPr="00841717">
        <w:rPr>
          <w:sz w:val="24"/>
          <w:szCs w:val="24"/>
          <w:lang w:val="es-ES"/>
        </w:rPr>
        <w:t>Service</w:t>
      </w:r>
      <w:proofErr w:type="spellEnd"/>
      <w:r w:rsidR="00841717" w:rsidRPr="00841717">
        <w:rPr>
          <w:sz w:val="24"/>
          <w:szCs w:val="24"/>
          <w:lang w:val="es-ES"/>
        </w:rPr>
        <w:t xml:space="preserve"> sólo se realizará con una inversión de R $ 50,00 ", explica.</w:t>
      </w:r>
    </w:p>
    <w:p w14:paraId="7271D25E" w14:textId="09CF69FD" w:rsidR="00841717" w:rsidRPr="00841717" w:rsidRDefault="00841717" w:rsidP="00841717">
      <w:pPr>
        <w:pStyle w:val="Sinespaciado"/>
        <w:spacing w:before="120" w:after="120" w:line="360" w:lineRule="atLeast"/>
        <w:ind w:firstLine="709"/>
        <w:jc w:val="both"/>
        <w:rPr>
          <w:sz w:val="24"/>
          <w:szCs w:val="24"/>
          <w:lang w:val="es-ES"/>
        </w:rPr>
      </w:pPr>
      <w:r w:rsidRPr="00841717">
        <w:rPr>
          <w:sz w:val="24"/>
          <w:szCs w:val="24"/>
          <w:lang w:val="es-ES"/>
        </w:rPr>
        <w:t xml:space="preserve">En 2019, </w:t>
      </w:r>
      <w:proofErr w:type="spellStart"/>
      <w:r w:rsidRPr="00841717">
        <w:rPr>
          <w:sz w:val="24"/>
          <w:szCs w:val="24"/>
          <w:lang w:val="es-ES"/>
        </w:rPr>
        <w:t>Fispal</w:t>
      </w:r>
      <w:proofErr w:type="spellEnd"/>
      <w:r w:rsidRPr="00841717">
        <w:rPr>
          <w:sz w:val="24"/>
          <w:szCs w:val="24"/>
          <w:lang w:val="es-ES"/>
        </w:rPr>
        <w:t xml:space="preserve"> </w:t>
      </w:r>
      <w:proofErr w:type="spellStart"/>
      <w:r w:rsidRPr="00841717">
        <w:rPr>
          <w:sz w:val="24"/>
          <w:szCs w:val="24"/>
          <w:lang w:val="es-ES"/>
        </w:rPr>
        <w:t>Food</w:t>
      </w:r>
      <w:proofErr w:type="spellEnd"/>
      <w:r w:rsidRPr="00841717">
        <w:rPr>
          <w:sz w:val="24"/>
          <w:szCs w:val="24"/>
          <w:lang w:val="es-ES"/>
        </w:rPr>
        <w:t xml:space="preserve"> </w:t>
      </w:r>
      <w:proofErr w:type="spellStart"/>
      <w:r w:rsidRPr="00841717">
        <w:rPr>
          <w:sz w:val="24"/>
          <w:szCs w:val="24"/>
          <w:lang w:val="es-ES"/>
        </w:rPr>
        <w:t>Service</w:t>
      </w:r>
      <w:proofErr w:type="spellEnd"/>
      <w:r w:rsidRPr="00841717">
        <w:rPr>
          <w:sz w:val="24"/>
          <w:szCs w:val="24"/>
          <w:lang w:val="es-ES"/>
        </w:rPr>
        <w:t xml:space="preserve"> conmemora 35 años reuniendo a más de 450 expositores y cerca de 1500 marcas que presentarán soluciones, lanzamientos e innovaciones para restaurantes, pizzerías, cafeterías, bares, comerciantes, hoteles, distribuidores, industria del helado, heladerías, cafetería profesional y demás establecimientos del mercado de alimentación </w:t>
      </w:r>
      <w:r w:rsidR="00CE2E61">
        <w:rPr>
          <w:sz w:val="24"/>
          <w:szCs w:val="24"/>
          <w:lang w:val="es-ES"/>
        </w:rPr>
        <w:t xml:space="preserve">fuera </w:t>
      </w:r>
      <w:r w:rsidRPr="00841717">
        <w:rPr>
          <w:sz w:val="24"/>
          <w:szCs w:val="24"/>
          <w:lang w:val="es-ES"/>
        </w:rPr>
        <w:t>del hogar.</w:t>
      </w:r>
    </w:p>
    <w:p w14:paraId="5A2DE874" w14:textId="2FB46502" w:rsidR="00C12493" w:rsidRPr="00841717" w:rsidRDefault="00841717" w:rsidP="00841717">
      <w:pPr>
        <w:pStyle w:val="Sinespaciado"/>
        <w:spacing w:before="120" w:after="120" w:line="360" w:lineRule="atLeast"/>
        <w:ind w:firstLine="709"/>
        <w:jc w:val="both"/>
        <w:rPr>
          <w:sz w:val="24"/>
          <w:szCs w:val="24"/>
          <w:lang w:val="es-ES"/>
        </w:rPr>
      </w:pPr>
      <w:r w:rsidRPr="00841717">
        <w:rPr>
          <w:sz w:val="24"/>
          <w:szCs w:val="24"/>
          <w:lang w:val="es-ES"/>
        </w:rPr>
        <w:t xml:space="preserve">Además de actuar como principal vitrina del segmento, la feria cuenta además con una serie de atracciones paralelas, gratuitas y pagas, para actualización profesional y consultoría. El Foro </w:t>
      </w:r>
      <w:r w:rsidR="00CE2E61">
        <w:rPr>
          <w:sz w:val="24"/>
          <w:szCs w:val="24"/>
          <w:lang w:val="es-ES"/>
        </w:rPr>
        <w:t>“</w:t>
      </w:r>
      <w:proofErr w:type="spellStart"/>
      <w:r w:rsidR="00CE2E61" w:rsidRPr="00FE5361">
        <w:rPr>
          <w:b/>
          <w:sz w:val="24"/>
          <w:szCs w:val="24"/>
          <w:lang w:val="es-ES"/>
        </w:rPr>
        <w:t>Gestão</w:t>
      </w:r>
      <w:proofErr w:type="spellEnd"/>
      <w:r w:rsidR="00CE2E61" w:rsidRPr="00FE5361">
        <w:rPr>
          <w:b/>
          <w:sz w:val="24"/>
          <w:szCs w:val="24"/>
          <w:lang w:val="es-ES"/>
        </w:rPr>
        <w:t xml:space="preserve"> à</w:t>
      </w:r>
      <w:r w:rsidRPr="00FE5361">
        <w:rPr>
          <w:b/>
          <w:sz w:val="24"/>
          <w:szCs w:val="24"/>
          <w:lang w:val="es-ES"/>
        </w:rPr>
        <w:t xml:space="preserve"> Mesa</w:t>
      </w:r>
      <w:r w:rsidR="00CE2E61">
        <w:rPr>
          <w:sz w:val="24"/>
          <w:szCs w:val="24"/>
          <w:lang w:val="es-ES"/>
        </w:rPr>
        <w:t>”</w:t>
      </w:r>
      <w:r w:rsidRPr="00841717">
        <w:rPr>
          <w:sz w:val="24"/>
          <w:szCs w:val="24"/>
          <w:lang w:val="es-ES"/>
        </w:rPr>
        <w:t xml:space="preserve">, organizado en asociación con </w:t>
      </w:r>
      <w:proofErr w:type="spellStart"/>
      <w:r w:rsidRPr="00841717">
        <w:rPr>
          <w:sz w:val="24"/>
          <w:szCs w:val="24"/>
          <w:lang w:val="es-ES"/>
        </w:rPr>
        <w:t>Abrasel</w:t>
      </w:r>
      <w:proofErr w:type="spellEnd"/>
      <w:r w:rsidRPr="00841717">
        <w:rPr>
          <w:sz w:val="24"/>
          <w:szCs w:val="24"/>
          <w:lang w:val="es-ES"/>
        </w:rPr>
        <w:t>, la Asociación Brasileña de Bares y Restaurantes, es el más importante evento de gestión de bares y restaurantes del país. Entre los ponentes, ya están confirmadas la presencia de grandes chefs, ejecutivos y ejecutivos, empresarios que van a debatir los principales desafíos y oportunidades del sector de alimentación fuera del hogar</w:t>
      </w:r>
      <w:r w:rsidR="00C12493" w:rsidRPr="00841717">
        <w:rPr>
          <w:sz w:val="24"/>
          <w:szCs w:val="24"/>
          <w:lang w:val="es-ES"/>
        </w:rPr>
        <w:t>.</w:t>
      </w:r>
    </w:p>
    <w:p w14:paraId="5C71B7A4" w14:textId="4164D21C" w:rsidR="00841717" w:rsidRPr="00841717" w:rsidRDefault="00841717" w:rsidP="00841717">
      <w:pPr>
        <w:pStyle w:val="Sinespaciado"/>
        <w:spacing w:before="120" w:after="120" w:line="360" w:lineRule="atLeast"/>
        <w:ind w:firstLine="709"/>
        <w:jc w:val="both"/>
        <w:rPr>
          <w:sz w:val="24"/>
          <w:szCs w:val="24"/>
          <w:lang w:val="es-ES"/>
        </w:rPr>
      </w:pPr>
      <w:r w:rsidRPr="00841717">
        <w:rPr>
          <w:sz w:val="24"/>
          <w:szCs w:val="24"/>
          <w:lang w:val="es-ES"/>
        </w:rPr>
        <w:t xml:space="preserve">Otras atracciones ofrecen a los participantes la posibilidad de contar con consultorías gratuitas para optimizar sus negocios. Es el caso de la </w:t>
      </w:r>
      <w:r w:rsidRPr="00FE5361">
        <w:rPr>
          <w:b/>
          <w:sz w:val="24"/>
          <w:szCs w:val="24"/>
          <w:lang w:val="es-ES"/>
        </w:rPr>
        <w:t>Opción Vegana</w:t>
      </w:r>
      <w:r w:rsidRPr="00841717">
        <w:rPr>
          <w:sz w:val="24"/>
          <w:szCs w:val="24"/>
          <w:lang w:val="es-ES"/>
        </w:rPr>
        <w:t xml:space="preserve">, realizada con el apoyo de la Sociedad Vegetariana Brasileña; </w:t>
      </w:r>
      <w:r w:rsidR="00FE5361">
        <w:rPr>
          <w:b/>
          <w:sz w:val="24"/>
          <w:szCs w:val="24"/>
          <w:lang w:val="es-ES"/>
        </w:rPr>
        <w:t>Hable con un E</w:t>
      </w:r>
      <w:r w:rsidRPr="00FE5361">
        <w:rPr>
          <w:b/>
          <w:sz w:val="24"/>
          <w:szCs w:val="24"/>
          <w:lang w:val="es-ES"/>
        </w:rPr>
        <w:t>xperto</w:t>
      </w:r>
      <w:r w:rsidRPr="00841717">
        <w:rPr>
          <w:sz w:val="24"/>
          <w:szCs w:val="24"/>
          <w:lang w:val="es-ES"/>
        </w:rPr>
        <w:t xml:space="preserve">, de iniciativa de la FCSI, la Sociedad Internacional de Consultores de </w:t>
      </w:r>
      <w:proofErr w:type="spellStart"/>
      <w:r w:rsidRPr="00841717">
        <w:rPr>
          <w:sz w:val="24"/>
          <w:szCs w:val="24"/>
          <w:lang w:val="es-ES"/>
        </w:rPr>
        <w:t>Food</w:t>
      </w:r>
      <w:proofErr w:type="spellEnd"/>
      <w:r w:rsidRPr="00841717">
        <w:rPr>
          <w:sz w:val="24"/>
          <w:szCs w:val="24"/>
          <w:lang w:val="es-ES"/>
        </w:rPr>
        <w:t xml:space="preserve"> </w:t>
      </w:r>
      <w:proofErr w:type="spellStart"/>
      <w:r w:rsidRPr="00841717">
        <w:rPr>
          <w:sz w:val="24"/>
          <w:szCs w:val="24"/>
          <w:lang w:val="es-ES"/>
        </w:rPr>
        <w:t>Service</w:t>
      </w:r>
      <w:proofErr w:type="spellEnd"/>
      <w:r w:rsidRPr="00841717">
        <w:rPr>
          <w:sz w:val="24"/>
          <w:szCs w:val="24"/>
          <w:lang w:val="es-ES"/>
        </w:rPr>
        <w:t xml:space="preserve">; y </w:t>
      </w:r>
      <w:r w:rsidRPr="00FE5361">
        <w:rPr>
          <w:b/>
          <w:sz w:val="24"/>
          <w:szCs w:val="24"/>
          <w:lang w:val="es-ES"/>
        </w:rPr>
        <w:t>Comida Invisible</w:t>
      </w:r>
      <w:r w:rsidRPr="00841717">
        <w:rPr>
          <w:sz w:val="24"/>
          <w:szCs w:val="24"/>
          <w:lang w:val="es-ES"/>
        </w:rPr>
        <w:t>, que muestra cómo evitar el desperdicio de alimentos.</w:t>
      </w:r>
    </w:p>
    <w:p w14:paraId="119EFE00" w14:textId="4E6D66FE" w:rsidR="00841717" w:rsidRPr="00841717" w:rsidRDefault="00841717" w:rsidP="00841717">
      <w:pPr>
        <w:pStyle w:val="Sinespaciado"/>
        <w:spacing w:before="120" w:after="120" w:line="360" w:lineRule="atLeast"/>
        <w:ind w:firstLine="709"/>
        <w:jc w:val="both"/>
        <w:rPr>
          <w:sz w:val="24"/>
          <w:szCs w:val="24"/>
          <w:lang w:val="es-ES"/>
        </w:rPr>
      </w:pPr>
      <w:r w:rsidRPr="00841717">
        <w:rPr>
          <w:sz w:val="24"/>
          <w:szCs w:val="24"/>
          <w:lang w:val="es-ES"/>
        </w:rPr>
        <w:t xml:space="preserve">El </w:t>
      </w:r>
      <w:r w:rsidRPr="00FE5361">
        <w:rPr>
          <w:b/>
          <w:sz w:val="24"/>
          <w:szCs w:val="24"/>
          <w:lang w:val="es-ES"/>
        </w:rPr>
        <w:t>Inspira Café</w:t>
      </w:r>
      <w:r w:rsidRPr="00841717">
        <w:rPr>
          <w:sz w:val="24"/>
          <w:szCs w:val="24"/>
          <w:lang w:val="es-ES"/>
        </w:rPr>
        <w:t xml:space="preserve"> regresa con más conferencias, degustaciones y mesas redondas en un espacio orientado al público general, gestores y emprendedores de cafeterías y profesional</w:t>
      </w:r>
      <w:r w:rsidR="00FE5361">
        <w:rPr>
          <w:sz w:val="24"/>
          <w:szCs w:val="24"/>
          <w:lang w:val="es-ES"/>
        </w:rPr>
        <w:t xml:space="preserve">es del ramo. La </w:t>
      </w:r>
      <w:r w:rsidR="00FE5361" w:rsidRPr="00FE5361">
        <w:rPr>
          <w:b/>
          <w:sz w:val="24"/>
          <w:szCs w:val="24"/>
          <w:lang w:val="es-ES"/>
        </w:rPr>
        <w:t>P</w:t>
      </w:r>
      <w:r w:rsidR="005E0E7F" w:rsidRPr="00FE5361">
        <w:rPr>
          <w:b/>
          <w:sz w:val="24"/>
          <w:szCs w:val="24"/>
          <w:lang w:val="es-ES"/>
        </w:rPr>
        <w:t xml:space="preserve">ista del </w:t>
      </w:r>
      <w:proofErr w:type="spellStart"/>
      <w:r w:rsidR="005E0E7F" w:rsidRPr="00FE5361">
        <w:rPr>
          <w:b/>
          <w:sz w:val="24"/>
          <w:szCs w:val="24"/>
          <w:lang w:val="es-ES"/>
        </w:rPr>
        <w:t>Ultra</w:t>
      </w:r>
      <w:r w:rsidRPr="00FE5361">
        <w:rPr>
          <w:b/>
          <w:sz w:val="24"/>
          <w:szCs w:val="24"/>
          <w:lang w:val="es-ES"/>
        </w:rPr>
        <w:t>Congelado</w:t>
      </w:r>
      <w:proofErr w:type="spellEnd"/>
      <w:r w:rsidRPr="00FE5361">
        <w:rPr>
          <w:b/>
          <w:sz w:val="24"/>
          <w:szCs w:val="24"/>
          <w:lang w:val="es-ES"/>
        </w:rPr>
        <w:t xml:space="preserve"> </w:t>
      </w:r>
      <w:r w:rsidRPr="00841717">
        <w:rPr>
          <w:sz w:val="24"/>
          <w:szCs w:val="24"/>
          <w:lang w:val="es-ES"/>
        </w:rPr>
        <w:t>se estrena en la programación y presenta todos los pasos</w:t>
      </w:r>
      <w:r w:rsidR="005E0E7F">
        <w:rPr>
          <w:sz w:val="24"/>
          <w:szCs w:val="24"/>
          <w:lang w:val="es-ES"/>
        </w:rPr>
        <w:t xml:space="preserve"> del proceso de </w:t>
      </w:r>
      <w:proofErr w:type="spellStart"/>
      <w:r w:rsidR="005E0E7F">
        <w:rPr>
          <w:sz w:val="24"/>
          <w:szCs w:val="24"/>
          <w:lang w:val="es-ES"/>
        </w:rPr>
        <w:t>ultracongelado</w:t>
      </w:r>
      <w:proofErr w:type="spellEnd"/>
      <w:r w:rsidRPr="00841717">
        <w:rPr>
          <w:sz w:val="24"/>
          <w:szCs w:val="24"/>
          <w:lang w:val="es-ES"/>
        </w:rPr>
        <w:t xml:space="preserve"> y de porción de los alimentos.</w:t>
      </w:r>
    </w:p>
    <w:p w14:paraId="087014DD" w14:textId="1B82FD4D" w:rsidR="00C12493" w:rsidRPr="00841717" w:rsidRDefault="00841717" w:rsidP="00841717">
      <w:pPr>
        <w:pStyle w:val="Sinespaciado"/>
        <w:spacing w:before="120" w:after="120" w:line="360" w:lineRule="atLeast"/>
        <w:ind w:firstLine="709"/>
        <w:jc w:val="both"/>
        <w:rPr>
          <w:sz w:val="24"/>
          <w:szCs w:val="24"/>
          <w:lang w:val="es-ES"/>
        </w:rPr>
      </w:pPr>
      <w:r w:rsidRPr="00841717">
        <w:rPr>
          <w:sz w:val="24"/>
          <w:szCs w:val="24"/>
          <w:lang w:val="es-ES"/>
        </w:rPr>
        <w:t xml:space="preserve">Es importante destacar también la </w:t>
      </w:r>
      <w:bookmarkStart w:id="0" w:name="_GoBack"/>
      <w:r w:rsidRPr="00FE5361">
        <w:rPr>
          <w:b/>
          <w:sz w:val="24"/>
          <w:szCs w:val="24"/>
          <w:lang w:val="es-ES"/>
        </w:rPr>
        <w:t xml:space="preserve">Arena </w:t>
      </w:r>
      <w:proofErr w:type="spellStart"/>
      <w:r w:rsidRPr="00FE5361">
        <w:rPr>
          <w:b/>
          <w:sz w:val="24"/>
          <w:szCs w:val="24"/>
          <w:lang w:val="es-ES"/>
        </w:rPr>
        <w:t>Food</w:t>
      </w:r>
      <w:proofErr w:type="spellEnd"/>
      <w:r w:rsidRPr="00FE5361">
        <w:rPr>
          <w:b/>
          <w:sz w:val="24"/>
          <w:szCs w:val="24"/>
          <w:lang w:val="es-ES"/>
        </w:rPr>
        <w:t xml:space="preserve"> &amp; </w:t>
      </w:r>
      <w:proofErr w:type="spellStart"/>
      <w:r w:rsidRPr="00FE5361">
        <w:rPr>
          <w:b/>
          <w:sz w:val="24"/>
          <w:szCs w:val="24"/>
          <w:lang w:val="es-ES"/>
        </w:rPr>
        <w:t>Beverage</w:t>
      </w:r>
      <w:proofErr w:type="spellEnd"/>
      <w:r w:rsidRPr="00FE5361">
        <w:rPr>
          <w:b/>
          <w:sz w:val="24"/>
          <w:szCs w:val="24"/>
          <w:lang w:val="es-ES"/>
        </w:rPr>
        <w:t xml:space="preserve"> </w:t>
      </w:r>
      <w:proofErr w:type="spellStart"/>
      <w:r w:rsidRPr="00FE5361">
        <w:rPr>
          <w:b/>
          <w:sz w:val="24"/>
          <w:szCs w:val="24"/>
          <w:lang w:val="es-ES"/>
        </w:rPr>
        <w:t>By</w:t>
      </w:r>
      <w:proofErr w:type="spellEnd"/>
      <w:r w:rsidRPr="00FE5361">
        <w:rPr>
          <w:b/>
          <w:sz w:val="24"/>
          <w:szCs w:val="24"/>
          <w:lang w:val="es-ES"/>
        </w:rPr>
        <w:t xml:space="preserve"> </w:t>
      </w:r>
      <w:proofErr w:type="spellStart"/>
      <w:r w:rsidRPr="00FE5361">
        <w:rPr>
          <w:b/>
          <w:sz w:val="24"/>
          <w:szCs w:val="24"/>
          <w:lang w:val="es-ES"/>
        </w:rPr>
        <w:t>AccorHotel</w:t>
      </w:r>
      <w:proofErr w:type="spellEnd"/>
      <w:r w:rsidRPr="00841717">
        <w:rPr>
          <w:sz w:val="24"/>
          <w:szCs w:val="24"/>
          <w:lang w:val="es-ES"/>
        </w:rPr>
        <w:t xml:space="preserve"> </w:t>
      </w:r>
      <w:bookmarkEnd w:id="0"/>
      <w:r w:rsidRPr="00841717">
        <w:rPr>
          <w:sz w:val="24"/>
          <w:szCs w:val="24"/>
          <w:lang w:val="es-ES"/>
        </w:rPr>
        <w:t xml:space="preserve">que será una atracción inédita sobre tendencias, oportunidades y desafíos con foco en alimentos y bebidas dentro del segmento de hostelería. Este espacio ideado en asociación con </w:t>
      </w:r>
      <w:proofErr w:type="spellStart"/>
      <w:r w:rsidRPr="00841717">
        <w:rPr>
          <w:sz w:val="24"/>
          <w:szCs w:val="24"/>
          <w:lang w:val="es-ES"/>
        </w:rPr>
        <w:t>AccorHotels</w:t>
      </w:r>
      <w:proofErr w:type="spellEnd"/>
      <w:r w:rsidRPr="00841717">
        <w:rPr>
          <w:sz w:val="24"/>
          <w:szCs w:val="24"/>
          <w:lang w:val="es-ES"/>
        </w:rPr>
        <w:t xml:space="preserve"> proporcionará contenido de calidad relevante y reunirá a renombrados chefs, ejecutivos, emprendedores y visionarios del mercado</w:t>
      </w:r>
      <w:r w:rsidR="00C12493" w:rsidRPr="00841717">
        <w:rPr>
          <w:sz w:val="24"/>
          <w:szCs w:val="24"/>
          <w:lang w:val="es-ES"/>
        </w:rPr>
        <w:t>.</w:t>
      </w:r>
    </w:p>
    <w:p w14:paraId="5A39BBE3" w14:textId="77777777" w:rsidR="00C12493" w:rsidRPr="00841717" w:rsidRDefault="00C12493" w:rsidP="00C12493">
      <w:pPr>
        <w:pStyle w:val="Sinespaciado"/>
        <w:spacing w:before="120" w:after="120" w:line="360" w:lineRule="atLeast"/>
        <w:jc w:val="both"/>
        <w:rPr>
          <w:sz w:val="24"/>
          <w:szCs w:val="24"/>
          <w:lang w:val="es-ES"/>
        </w:rPr>
      </w:pPr>
    </w:p>
    <w:p w14:paraId="6FC83E22" w14:textId="77777777" w:rsidR="005E0E7F" w:rsidRPr="00FE5361" w:rsidRDefault="005E0E7F" w:rsidP="00C12493">
      <w:pPr>
        <w:pStyle w:val="Sinespaciado"/>
        <w:spacing w:before="120" w:after="120" w:line="360" w:lineRule="atLeast"/>
        <w:jc w:val="both"/>
        <w:rPr>
          <w:b/>
          <w:bCs/>
          <w:i/>
          <w:iCs/>
          <w:smallCaps/>
          <w:sz w:val="30"/>
          <w:szCs w:val="30"/>
          <w:lang w:val="es-ES"/>
        </w:rPr>
      </w:pPr>
    </w:p>
    <w:p w14:paraId="5E7AE7C5" w14:textId="14327BE8" w:rsidR="00C12493" w:rsidRPr="00FE5361" w:rsidRDefault="00C12493" w:rsidP="00C12493">
      <w:pPr>
        <w:pStyle w:val="Sinespaciado"/>
        <w:spacing w:before="120" w:after="120" w:line="360" w:lineRule="atLeast"/>
        <w:jc w:val="both"/>
        <w:rPr>
          <w:sz w:val="30"/>
          <w:szCs w:val="30"/>
          <w:lang w:val="es-ES"/>
        </w:rPr>
      </w:pPr>
      <w:proofErr w:type="spellStart"/>
      <w:r w:rsidRPr="00FE5361">
        <w:rPr>
          <w:b/>
          <w:bCs/>
          <w:i/>
          <w:iCs/>
          <w:smallCaps/>
          <w:sz w:val="30"/>
          <w:szCs w:val="30"/>
          <w:lang w:val="es-ES"/>
        </w:rPr>
        <w:lastRenderedPageBreak/>
        <w:t>Fispal</w:t>
      </w:r>
      <w:proofErr w:type="spellEnd"/>
      <w:r w:rsidRPr="00FE5361">
        <w:rPr>
          <w:b/>
          <w:bCs/>
          <w:i/>
          <w:iCs/>
          <w:smallCaps/>
          <w:sz w:val="30"/>
          <w:szCs w:val="30"/>
          <w:lang w:val="es-ES"/>
        </w:rPr>
        <w:t xml:space="preserve"> </w:t>
      </w:r>
      <w:proofErr w:type="spellStart"/>
      <w:r w:rsidRPr="00FE5361">
        <w:rPr>
          <w:b/>
          <w:bCs/>
          <w:i/>
          <w:iCs/>
          <w:smallCaps/>
          <w:sz w:val="30"/>
          <w:szCs w:val="30"/>
          <w:lang w:val="es-ES"/>
        </w:rPr>
        <w:t>Tecnologia</w:t>
      </w:r>
      <w:proofErr w:type="spellEnd"/>
    </w:p>
    <w:p w14:paraId="3ADBD040" w14:textId="70C7EA15" w:rsidR="00C12493" w:rsidRPr="00841717" w:rsidRDefault="00841717" w:rsidP="00C12493">
      <w:pPr>
        <w:pStyle w:val="Sinespaciado"/>
        <w:spacing w:before="120" w:after="120" w:line="360" w:lineRule="atLeast"/>
        <w:ind w:firstLine="709"/>
        <w:jc w:val="both"/>
        <w:rPr>
          <w:sz w:val="24"/>
          <w:szCs w:val="24"/>
          <w:lang w:val="es-ES"/>
        </w:rPr>
      </w:pPr>
      <w:r w:rsidRPr="00841717">
        <w:rPr>
          <w:sz w:val="24"/>
          <w:szCs w:val="24"/>
          <w:lang w:val="es-ES"/>
        </w:rPr>
        <w:t>Otra feria del grupo organiza</w:t>
      </w:r>
      <w:r w:rsidR="005E0E7F">
        <w:rPr>
          <w:sz w:val="24"/>
          <w:szCs w:val="24"/>
          <w:lang w:val="es-ES"/>
        </w:rPr>
        <w:t xml:space="preserve">da por Informa Exhibiciones, </w:t>
      </w:r>
      <w:r w:rsidRPr="00841717">
        <w:rPr>
          <w:sz w:val="24"/>
          <w:szCs w:val="24"/>
          <w:lang w:val="es-ES"/>
        </w:rPr>
        <w:t>Fispal Tecnología, ocurre entre 25 y 28 de junio en el São Paulo Expo Center. Considerado el mayor encuentro para las industrias de alimentos y bebidas de América Latina, la 35ª edición de la feria reunirá las principales tendencias, lanzamientos y tecnologías en envases, máquinas para embalaje, marcación y codificación, procesos, equipos y accesorios y logística y automatización</w:t>
      </w:r>
      <w:r w:rsidR="00C12493" w:rsidRPr="00841717">
        <w:rPr>
          <w:sz w:val="24"/>
          <w:szCs w:val="24"/>
          <w:lang w:val="es-ES"/>
        </w:rPr>
        <w:t xml:space="preserve">. </w:t>
      </w:r>
    </w:p>
    <w:p w14:paraId="6E7BEAA2" w14:textId="77777777" w:rsidR="00C12493" w:rsidRPr="00841717" w:rsidRDefault="00C12493" w:rsidP="00C12493">
      <w:pPr>
        <w:pStyle w:val="Sinespaciado"/>
        <w:spacing w:before="120" w:after="120" w:line="360" w:lineRule="atLeast"/>
        <w:ind w:firstLine="709"/>
        <w:jc w:val="both"/>
        <w:rPr>
          <w:b/>
          <w:bCs/>
          <w:i/>
          <w:iCs/>
          <w:smallCaps/>
          <w:sz w:val="32"/>
          <w:szCs w:val="32"/>
          <w:lang w:val="es-ES"/>
        </w:rPr>
      </w:pPr>
      <w:r w:rsidRPr="00841717">
        <w:rPr>
          <w:sz w:val="24"/>
          <w:szCs w:val="24"/>
          <w:lang w:val="es-ES"/>
        </w:rPr>
        <w:t> </w:t>
      </w:r>
    </w:p>
    <w:p w14:paraId="55028C4B" w14:textId="77777777" w:rsidR="00C12493" w:rsidRPr="00FE5361" w:rsidRDefault="00C12493" w:rsidP="00C12493">
      <w:pPr>
        <w:pStyle w:val="Sinespaciado"/>
        <w:spacing w:before="120" w:after="120" w:line="360" w:lineRule="atLeast"/>
        <w:jc w:val="both"/>
        <w:rPr>
          <w:b/>
          <w:bCs/>
          <w:i/>
          <w:iCs/>
          <w:smallCaps/>
          <w:sz w:val="32"/>
          <w:szCs w:val="32"/>
          <w:lang w:val="es-ES"/>
        </w:rPr>
      </w:pPr>
      <w:r w:rsidRPr="00FE5361">
        <w:rPr>
          <w:b/>
          <w:bCs/>
          <w:i/>
          <w:iCs/>
          <w:smallCaps/>
          <w:sz w:val="32"/>
          <w:szCs w:val="32"/>
          <w:lang w:val="es-ES"/>
        </w:rPr>
        <w:t xml:space="preserve">Sobre a </w:t>
      </w:r>
      <w:proofErr w:type="spellStart"/>
      <w:r w:rsidRPr="00FE5361">
        <w:rPr>
          <w:b/>
          <w:bCs/>
          <w:i/>
          <w:iCs/>
          <w:smallCaps/>
          <w:sz w:val="32"/>
          <w:szCs w:val="32"/>
          <w:lang w:val="es-ES"/>
        </w:rPr>
        <w:t>Fispal</w:t>
      </w:r>
      <w:proofErr w:type="spellEnd"/>
      <w:r w:rsidRPr="00FE5361">
        <w:rPr>
          <w:b/>
          <w:bCs/>
          <w:i/>
          <w:iCs/>
          <w:smallCaps/>
          <w:sz w:val="32"/>
          <w:szCs w:val="32"/>
          <w:lang w:val="es-ES"/>
        </w:rPr>
        <w:t xml:space="preserve"> </w:t>
      </w:r>
    </w:p>
    <w:p w14:paraId="6F858A60" w14:textId="77777777" w:rsidR="00841717" w:rsidRPr="00DD2E69" w:rsidRDefault="00841717" w:rsidP="00841717">
      <w:pPr>
        <w:pStyle w:val="Sinespaciado"/>
        <w:spacing w:before="120" w:after="120" w:line="360" w:lineRule="atLeast"/>
        <w:ind w:firstLine="709"/>
        <w:jc w:val="both"/>
        <w:rPr>
          <w:sz w:val="24"/>
          <w:szCs w:val="24"/>
          <w:lang w:val="es-ES"/>
        </w:rPr>
      </w:pPr>
      <w:r w:rsidRPr="00DD2E69">
        <w:rPr>
          <w:sz w:val="24"/>
          <w:szCs w:val="24"/>
          <w:lang w:val="es-ES"/>
        </w:rPr>
        <w:t xml:space="preserve">La marca </w:t>
      </w:r>
      <w:proofErr w:type="spellStart"/>
      <w:r w:rsidRPr="00DD2E69">
        <w:rPr>
          <w:sz w:val="24"/>
          <w:szCs w:val="24"/>
          <w:lang w:val="es-ES"/>
        </w:rPr>
        <w:t>Fispal</w:t>
      </w:r>
      <w:proofErr w:type="spellEnd"/>
      <w:r w:rsidRPr="00DD2E69">
        <w:rPr>
          <w:sz w:val="24"/>
          <w:szCs w:val="24"/>
          <w:lang w:val="es-ES"/>
        </w:rPr>
        <w:t xml:space="preserve">, que comenzó como un encuentro de ingenieros llamado Feria de Insumos para Alimentos, en el Palacio de Convenciones de </w:t>
      </w:r>
      <w:proofErr w:type="spellStart"/>
      <w:r w:rsidRPr="00DD2E69">
        <w:rPr>
          <w:sz w:val="24"/>
          <w:szCs w:val="24"/>
          <w:lang w:val="es-ES"/>
        </w:rPr>
        <w:t>Anhembi</w:t>
      </w:r>
      <w:proofErr w:type="spellEnd"/>
      <w:r w:rsidRPr="00DD2E69">
        <w:rPr>
          <w:sz w:val="24"/>
          <w:szCs w:val="24"/>
          <w:lang w:val="es-ES"/>
        </w:rPr>
        <w:t xml:space="preserve">, hoy representa el mayor encuentro del sector en América Latina. En 2001, con el objetivo de atender a la industria de alimentos y bebidas y el sector de alimentación fuera del hogar, </w:t>
      </w:r>
      <w:proofErr w:type="spellStart"/>
      <w:r w:rsidRPr="00DD2E69">
        <w:rPr>
          <w:sz w:val="24"/>
          <w:szCs w:val="24"/>
          <w:lang w:val="es-ES"/>
        </w:rPr>
        <w:t>Fispal</w:t>
      </w:r>
      <w:proofErr w:type="spellEnd"/>
      <w:r w:rsidRPr="00DD2E69">
        <w:rPr>
          <w:sz w:val="24"/>
          <w:szCs w:val="24"/>
          <w:lang w:val="es-ES"/>
        </w:rPr>
        <w:t xml:space="preserve"> se segmentó en dos ferias: </w:t>
      </w:r>
      <w:proofErr w:type="spellStart"/>
      <w:r w:rsidRPr="00DD2E69">
        <w:rPr>
          <w:sz w:val="24"/>
          <w:szCs w:val="24"/>
          <w:lang w:val="es-ES"/>
        </w:rPr>
        <w:t>Fispal</w:t>
      </w:r>
      <w:proofErr w:type="spellEnd"/>
      <w:r w:rsidRPr="00DD2E69">
        <w:rPr>
          <w:sz w:val="24"/>
          <w:szCs w:val="24"/>
          <w:lang w:val="es-ES"/>
        </w:rPr>
        <w:t xml:space="preserve"> Tecnología - Feria Internacional de Tecnología para las industrias de alimentos y B</w:t>
      </w:r>
      <w:r>
        <w:rPr>
          <w:sz w:val="24"/>
          <w:szCs w:val="24"/>
          <w:lang w:val="es-ES"/>
        </w:rPr>
        <w:t xml:space="preserve">ebidas y la </w:t>
      </w:r>
      <w:proofErr w:type="spellStart"/>
      <w:r>
        <w:rPr>
          <w:sz w:val="24"/>
          <w:szCs w:val="24"/>
          <w:lang w:val="es-ES"/>
        </w:rPr>
        <w:t>Fispal</w:t>
      </w:r>
      <w:proofErr w:type="spellEnd"/>
      <w:r>
        <w:rPr>
          <w:sz w:val="24"/>
          <w:szCs w:val="24"/>
          <w:lang w:val="es-ES"/>
        </w:rPr>
        <w:t xml:space="preserve"> </w:t>
      </w:r>
      <w:proofErr w:type="spellStart"/>
      <w:r>
        <w:rPr>
          <w:sz w:val="24"/>
          <w:szCs w:val="24"/>
          <w:lang w:val="es-ES"/>
        </w:rPr>
        <w:t>Food</w:t>
      </w:r>
      <w:proofErr w:type="spellEnd"/>
      <w:r>
        <w:rPr>
          <w:sz w:val="24"/>
          <w:szCs w:val="24"/>
          <w:lang w:val="es-ES"/>
        </w:rPr>
        <w:t xml:space="preserve"> </w:t>
      </w:r>
      <w:proofErr w:type="spellStart"/>
      <w:r>
        <w:rPr>
          <w:sz w:val="24"/>
          <w:szCs w:val="24"/>
          <w:lang w:val="es-ES"/>
        </w:rPr>
        <w:t>Service</w:t>
      </w:r>
      <w:proofErr w:type="spellEnd"/>
      <w:r w:rsidRPr="00DD2E69">
        <w:rPr>
          <w:sz w:val="24"/>
          <w:szCs w:val="24"/>
          <w:lang w:val="es-ES"/>
        </w:rPr>
        <w:t xml:space="preserve">: Feria internacional de productos y servicios para alimentación fuera del hogar. La marca aún agregó a </w:t>
      </w:r>
      <w:proofErr w:type="spellStart"/>
      <w:r w:rsidRPr="00DD2E69">
        <w:rPr>
          <w:sz w:val="24"/>
          <w:szCs w:val="24"/>
          <w:lang w:val="es-ES"/>
        </w:rPr>
        <w:t>Fispal</w:t>
      </w:r>
      <w:proofErr w:type="spellEnd"/>
      <w:r w:rsidRPr="00DD2E69">
        <w:rPr>
          <w:sz w:val="24"/>
          <w:szCs w:val="24"/>
          <w:lang w:val="es-ES"/>
        </w:rPr>
        <w:t xml:space="preserve"> Helados - Feria de Tecnología para la Industria de Heladería Profesional y </w:t>
      </w:r>
      <w:proofErr w:type="spellStart"/>
      <w:r w:rsidRPr="00DD2E69">
        <w:rPr>
          <w:sz w:val="24"/>
          <w:szCs w:val="24"/>
          <w:lang w:val="es-ES"/>
        </w:rPr>
        <w:t>Fispal</w:t>
      </w:r>
      <w:proofErr w:type="spellEnd"/>
      <w:r w:rsidRPr="00DD2E69">
        <w:rPr>
          <w:sz w:val="24"/>
          <w:szCs w:val="24"/>
          <w:lang w:val="es-ES"/>
        </w:rPr>
        <w:t xml:space="preserve"> Café: Feria de negocios para el sector Cafetero. </w:t>
      </w:r>
    </w:p>
    <w:p w14:paraId="711A7D0F" w14:textId="77777777" w:rsidR="00841717" w:rsidRPr="00DD2E69" w:rsidRDefault="00841717" w:rsidP="00841717">
      <w:pPr>
        <w:pStyle w:val="Sinespaciado"/>
        <w:spacing w:before="120" w:after="120" w:line="360" w:lineRule="atLeast"/>
        <w:ind w:firstLine="709"/>
        <w:jc w:val="both"/>
        <w:rPr>
          <w:sz w:val="24"/>
          <w:szCs w:val="24"/>
          <w:lang w:val="es-ES"/>
        </w:rPr>
      </w:pPr>
      <w:r w:rsidRPr="00DD2E69">
        <w:rPr>
          <w:sz w:val="24"/>
          <w:szCs w:val="24"/>
          <w:lang w:val="es-ES"/>
        </w:rPr>
        <w:t xml:space="preserve">Las ferias, que hoy acompañan los cambios y la evolución del mercado en Brasil y en el mundo, están marcadas por el lanzamiento de nuevas tecnologías, productos, profesionalización de mano de obra y por la expansión hacia nuevos mercados. Actualmente, la marca </w:t>
      </w:r>
      <w:proofErr w:type="spellStart"/>
      <w:r w:rsidRPr="00DD2E69">
        <w:rPr>
          <w:sz w:val="24"/>
          <w:szCs w:val="24"/>
          <w:lang w:val="es-ES"/>
        </w:rPr>
        <w:t>Fispal</w:t>
      </w:r>
      <w:proofErr w:type="spellEnd"/>
      <w:r w:rsidRPr="00DD2E69">
        <w:rPr>
          <w:sz w:val="24"/>
          <w:szCs w:val="24"/>
          <w:lang w:val="es-ES"/>
        </w:rPr>
        <w:t xml:space="preserve"> está compuesta de ferias que atienden toda la cadena de alimentos y bebidas, desde la materia prima, pasando por máquinas, equipos y procesos, llegando hasta el sector de alimentación fuera del hogar.</w:t>
      </w:r>
    </w:p>
    <w:p w14:paraId="203C8FC7" w14:textId="77777777" w:rsidR="00841717" w:rsidRPr="00DD2E69" w:rsidRDefault="00841717" w:rsidP="00841717">
      <w:pPr>
        <w:pStyle w:val="Sinespaciado"/>
        <w:spacing w:before="120" w:after="120" w:line="360" w:lineRule="atLeast"/>
        <w:jc w:val="both"/>
        <w:rPr>
          <w:rStyle w:val="Hipervnculo"/>
          <w:lang w:val="es-ES"/>
        </w:rPr>
      </w:pPr>
      <w:r w:rsidRPr="00DD2E69">
        <w:rPr>
          <w:sz w:val="24"/>
          <w:szCs w:val="24"/>
          <w:lang w:val="es-ES"/>
        </w:rPr>
        <w:t xml:space="preserve">Más información en: </w:t>
      </w:r>
      <w:hyperlink r:id="rId11" w:history="1">
        <w:r w:rsidRPr="00DD2E69">
          <w:rPr>
            <w:rStyle w:val="Hipervnculo"/>
            <w:sz w:val="24"/>
            <w:szCs w:val="24"/>
            <w:lang w:val="es-ES"/>
          </w:rPr>
          <w:t>www.fispal.com.br</w:t>
        </w:r>
      </w:hyperlink>
    </w:p>
    <w:p w14:paraId="4E648B5A" w14:textId="77777777" w:rsidR="00841717" w:rsidRPr="00DD2E69" w:rsidRDefault="00841717" w:rsidP="00841717">
      <w:pPr>
        <w:pStyle w:val="Sinespaciado"/>
        <w:spacing w:before="120" w:after="120" w:line="360" w:lineRule="atLeast"/>
        <w:jc w:val="both"/>
        <w:rPr>
          <w:sz w:val="20"/>
          <w:szCs w:val="20"/>
          <w:lang w:val="es-ES"/>
        </w:rPr>
      </w:pPr>
    </w:p>
    <w:p w14:paraId="0242CF2B" w14:textId="77777777" w:rsidR="00841717" w:rsidRPr="00DD2E69" w:rsidRDefault="00841717" w:rsidP="00841717">
      <w:pPr>
        <w:pStyle w:val="Sinespaciado"/>
        <w:spacing w:before="120" w:after="120" w:line="360" w:lineRule="atLeast"/>
        <w:jc w:val="both"/>
        <w:rPr>
          <w:b/>
          <w:bCs/>
          <w:i/>
          <w:iCs/>
          <w:smallCaps/>
          <w:sz w:val="32"/>
          <w:szCs w:val="32"/>
          <w:lang w:val="es-ES"/>
        </w:rPr>
      </w:pPr>
      <w:r w:rsidRPr="00DD2E69">
        <w:rPr>
          <w:b/>
          <w:bCs/>
          <w:i/>
          <w:iCs/>
          <w:smallCaps/>
          <w:sz w:val="32"/>
          <w:szCs w:val="32"/>
          <w:lang w:val="es-ES"/>
        </w:rPr>
        <w:t xml:space="preserve">Sobre Informa </w:t>
      </w:r>
      <w:proofErr w:type="spellStart"/>
      <w:r w:rsidRPr="00DD2E69">
        <w:rPr>
          <w:b/>
          <w:bCs/>
          <w:i/>
          <w:iCs/>
          <w:smallCaps/>
          <w:sz w:val="32"/>
          <w:szCs w:val="32"/>
          <w:lang w:val="es-ES"/>
        </w:rPr>
        <w:t>Exhibitions</w:t>
      </w:r>
      <w:proofErr w:type="spellEnd"/>
    </w:p>
    <w:p w14:paraId="5812656F" w14:textId="77777777" w:rsidR="00841717" w:rsidRPr="00DA18B8" w:rsidRDefault="00841717" w:rsidP="00841717">
      <w:pPr>
        <w:spacing w:line="276" w:lineRule="auto"/>
        <w:jc w:val="both"/>
        <w:rPr>
          <w:rFonts w:eastAsia="Calibri"/>
          <w:color w:val="212121"/>
          <w:sz w:val="24"/>
          <w:szCs w:val="24"/>
          <w:lang w:val="es-ES_tradnl"/>
        </w:rPr>
      </w:pPr>
      <w:r w:rsidRPr="00DA18B8">
        <w:rPr>
          <w:rFonts w:eastAsia="Calibri"/>
          <w:color w:val="212121"/>
          <w:sz w:val="24"/>
          <w:szCs w:val="24"/>
          <w:lang w:val="es-ES_tradnl"/>
        </w:rPr>
        <w:t xml:space="preserve">Informa </w:t>
      </w:r>
      <w:proofErr w:type="spellStart"/>
      <w:r w:rsidRPr="00DA18B8">
        <w:rPr>
          <w:rFonts w:eastAsia="Calibri"/>
          <w:color w:val="212121"/>
          <w:sz w:val="24"/>
          <w:szCs w:val="24"/>
          <w:lang w:val="es-ES_tradnl"/>
        </w:rPr>
        <w:t>Exhibitions</w:t>
      </w:r>
      <w:proofErr w:type="spellEnd"/>
      <w:r w:rsidRPr="00DA18B8">
        <w:rPr>
          <w:rFonts w:eastAsia="Calibri"/>
          <w:color w:val="212121"/>
          <w:sz w:val="24"/>
          <w:szCs w:val="24"/>
          <w:lang w:val="es-ES_tradnl"/>
        </w:rPr>
        <w:t xml:space="preserve"> crea comunidades y conecta a personas y marcas en todo el mundo y, aliando las entregas de sus ferias con una nueva estrategia digital, genera oportunidades y relaciones 365 días al año. Con oficinas en São Paulo (sede), Río de Janeiro y Curitiba y cerca de 300 profesionales, la empresa cuenta en su cartera con marcas como </w:t>
      </w:r>
      <w:proofErr w:type="spellStart"/>
      <w:r w:rsidRPr="00DA18B8">
        <w:rPr>
          <w:rFonts w:eastAsia="Calibri"/>
          <w:color w:val="212121"/>
          <w:sz w:val="24"/>
          <w:szCs w:val="24"/>
          <w:lang w:val="es-ES_tradnl"/>
        </w:rPr>
        <w:t>Agrishow</w:t>
      </w:r>
      <w:proofErr w:type="spellEnd"/>
      <w:r w:rsidRPr="00DA18B8">
        <w:rPr>
          <w:rFonts w:eastAsia="Calibri"/>
          <w:color w:val="212121"/>
          <w:sz w:val="24"/>
          <w:szCs w:val="24"/>
          <w:lang w:val="es-ES_tradnl"/>
        </w:rPr>
        <w:t xml:space="preserve">, Hospitalaria, </w:t>
      </w:r>
      <w:proofErr w:type="spellStart"/>
      <w:r w:rsidRPr="00DA18B8">
        <w:rPr>
          <w:rFonts w:eastAsia="Calibri"/>
          <w:color w:val="212121"/>
          <w:sz w:val="24"/>
          <w:szCs w:val="24"/>
          <w:lang w:val="es-ES_tradnl"/>
        </w:rPr>
        <w:t>Fispal</w:t>
      </w:r>
      <w:proofErr w:type="spellEnd"/>
      <w:r w:rsidRPr="00DA18B8">
        <w:rPr>
          <w:rFonts w:eastAsia="Calibri"/>
          <w:color w:val="212121"/>
          <w:sz w:val="24"/>
          <w:szCs w:val="24"/>
          <w:lang w:val="es-ES_tradnl"/>
        </w:rPr>
        <w:t xml:space="preserve"> Tecnología, </w:t>
      </w:r>
      <w:proofErr w:type="spellStart"/>
      <w:r w:rsidRPr="00DA18B8">
        <w:rPr>
          <w:rFonts w:eastAsia="Calibri"/>
          <w:color w:val="212121"/>
          <w:sz w:val="24"/>
          <w:szCs w:val="24"/>
          <w:lang w:val="es-ES_tradnl"/>
        </w:rPr>
        <w:t>Fispal</w:t>
      </w:r>
      <w:proofErr w:type="spellEnd"/>
      <w:r w:rsidRPr="00DA18B8">
        <w:rPr>
          <w:rFonts w:eastAsia="Calibri"/>
          <w:color w:val="212121"/>
          <w:sz w:val="24"/>
          <w:szCs w:val="24"/>
          <w:lang w:val="es-ES_tradnl"/>
        </w:rPr>
        <w:t xml:space="preserve"> </w:t>
      </w:r>
      <w:proofErr w:type="spellStart"/>
      <w:r w:rsidRPr="00DA18B8">
        <w:rPr>
          <w:rFonts w:eastAsia="Calibri"/>
          <w:color w:val="212121"/>
          <w:sz w:val="24"/>
          <w:szCs w:val="24"/>
          <w:lang w:val="es-ES_tradnl"/>
        </w:rPr>
        <w:t>Food</w:t>
      </w:r>
      <w:proofErr w:type="spellEnd"/>
      <w:r w:rsidRPr="00DA18B8">
        <w:rPr>
          <w:rFonts w:eastAsia="Calibri"/>
          <w:color w:val="212121"/>
          <w:sz w:val="24"/>
          <w:szCs w:val="24"/>
          <w:lang w:val="es-ES_tradnl"/>
        </w:rPr>
        <w:t xml:space="preserve"> </w:t>
      </w:r>
      <w:proofErr w:type="spellStart"/>
      <w:r w:rsidRPr="00DA18B8">
        <w:rPr>
          <w:rFonts w:eastAsia="Calibri"/>
          <w:color w:val="212121"/>
          <w:sz w:val="24"/>
          <w:szCs w:val="24"/>
          <w:lang w:val="es-ES_tradnl"/>
        </w:rPr>
        <w:t>Service</w:t>
      </w:r>
      <w:proofErr w:type="spellEnd"/>
      <w:r w:rsidRPr="00DA18B8">
        <w:rPr>
          <w:rFonts w:eastAsia="Calibri"/>
          <w:color w:val="212121"/>
          <w:sz w:val="24"/>
          <w:szCs w:val="24"/>
          <w:lang w:val="es-ES_tradnl"/>
        </w:rPr>
        <w:t xml:space="preserve">, </w:t>
      </w:r>
      <w:proofErr w:type="spellStart"/>
      <w:r w:rsidRPr="00DA18B8">
        <w:rPr>
          <w:rFonts w:eastAsia="Calibri"/>
          <w:color w:val="212121"/>
          <w:sz w:val="24"/>
          <w:szCs w:val="24"/>
          <w:lang w:val="es-ES_tradnl"/>
        </w:rPr>
        <w:t>ForMóbile</w:t>
      </w:r>
      <w:proofErr w:type="spellEnd"/>
      <w:r w:rsidRPr="00DA18B8">
        <w:rPr>
          <w:rFonts w:eastAsia="Calibri"/>
          <w:color w:val="212121"/>
          <w:sz w:val="24"/>
          <w:szCs w:val="24"/>
          <w:lang w:val="es-ES_tradnl"/>
        </w:rPr>
        <w:t xml:space="preserve">, </w:t>
      </w:r>
      <w:proofErr w:type="spellStart"/>
      <w:r w:rsidRPr="00DA18B8">
        <w:rPr>
          <w:rFonts w:eastAsia="Calibri"/>
          <w:color w:val="212121"/>
          <w:sz w:val="24"/>
          <w:szCs w:val="24"/>
          <w:lang w:val="es-ES_tradnl"/>
        </w:rPr>
        <w:t>Futurecom</w:t>
      </w:r>
      <w:proofErr w:type="spellEnd"/>
      <w:r w:rsidRPr="00DA18B8">
        <w:rPr>
          <w:rFonts w:eastAsia="Calibri"/>
          <w:color w:val="212121"/>
          <w:sz w:val="24"/>
          <w:szCs w:val="24"/>
          <w:lang w:val="es-ES_tradnl"/>
        </w:rPr>
        <w:t xml:space="preserve">, ABF </w:t>
      </w:r>
      <w:proofErr w:type="spellStart"/>
      <w:r>
        <w:rPr>
          <w:rFonts w:eastAsia="Calibri"/>
          <w:color w:val="212121"/>
          <w:sz w:val="24"/>
          <w:szCs w:val="24"/>
          <w:lang w:val="es-ES_tradnl"/>
        </w:rPr>
        <w:t>Franchising</w:t>
      </w:r>
      <w:proofErr w:type="spellEnd"/>
      <w:r>
        <w:rPr>
          <w:rFonts w:eastAsia="Calibri"/>
          <w:color w:val="212121"/>
          <w:sz w:val="24"/>
          <w:szCs w:val="24"/>
          <w:lang w:val="es-ES_tradnl"/>
        </w:rPr>
        <w:t xml:space="preserve"> Expo, </w:t>
      </w:r>
      <w:proofErr w:type="spellStart"/>
      <w:r>
        <w:rPr>
          <w:rFonts w:eastAsia="Calibri"/>
          <w:color w:val="212121"/>
          <w:sz w:val="24"/>
          <w:szCs w:val="24"/>
          <w:lang w:val="es-ES_tradnl"/>
        </w:rPr>
        <w:t>FuturePrint</w:t>
      </w:r>
      <w:proofErr w:type="spellEnd"/>
      <w:r>
        <w:rPr>
          <w:rFonts w:eastAsia="Calibri"/>
          <w:color w:val="212121"/>
          <w:sz w:val="24"/>
          <w:szCs w:val="24"/>
          <w:lang w:val="es-ES_tradnl"/>
        </w:rPr>
        <w:t>, c</w:t>
      </w:r>
      <w:r w:rsidRPr="00DA18B8">
        <w:rPr>
          <w:rFonts w:eastAsia="Calibri"/>
          <w:color w:val="212121"/>
          <w:sz w:val="24"/>
          <w:szCs w:val="24"/>
          <w:lang w:val="es-ES_tradnl"/>
        </w:rPr>
        <w:t>on el fin de satisfacer las necesidades de nuestros clientes. En el mundo, actúa en 150 oficinas en 57 países y es líder en inteligencia de negocios, publicaciones académicas, conocimiento y evento</w:t>
      </w:r>
      <w:r>
        <w:rPr>
          <w:rFonts w:eastAsia="Calibri"/>
          <w:color w:val="212121"/>
          <w:sz w:val="24"/>
          <w:szCs w:val="24"/>
          <w:lang w:val="es-ES_tradnl"/>
        </w:rPr>
        <w:t>s, con capital abierto y acciones negociada</w:t>
      </w:r>
      <w:r w:rsidRPr="00DA18B8">
        <w:rPr>
          <w:rFonts w:eastAsia="Calibri"/>
          <w:color w:val="212121"/>
          <w:sz w:val="24"/>
          <w:szCs w:val="24"/>
          <w:lang w:val="es-ES_tradnl"/>
        </w:rPr>
        <w:t>s en la bolsa de Londres.</w:t>
      </w:r>
    </w:p>
    <w:p w14:paraId="20907B52" w14:textId="54CA31BC" w:rsidR="78665EC5" w:rsidRPr="00841717" w:rsidRDefault="00841717" w:rsidP="00841717">
      <w:pPr>
        <w:spacing w:line="276" w:lineRule="auto"/>
        <w:jc w:val="both"/>
        <w:rPr>
          <w:lang w:val="es-ES_tradnl"/>
        </w:rPr>
      </w:pPr>
      <w:r w:rsidRPr="00DD2E69">
        <w:rPr>
          <w:rFonts w:eastAsia="Calibri"/>
          <w:color w:val="212121"/>
          <w:sz w:val="24"/>
          <w:szCs w:val="24"/>
          <w:lang w:val="en-US"/>
        </w:rPr>
        <w:lastRenderedPageBreak/>
        <w:t>http://www.informaexhibitions.com.br/</w:t>
      </w:r>
      <w:r w:rsidR="78665EC5" w:rsidRPr="78665EC5">
        <w:rPr>
          <w:rFonts w:eastAsia="Calibri"/>
          <w:color w:val="212121"/>
          <w:sz w:val="24"/>
          <w:szCs w:val="24"/>
          <w:lang w:val="en-US"/>
        </w:rPr>
        <w:t>.</w:t>
      </w:r>
    </w:p>
    <w:p w14:paraId="1546B71B" w14:textId="53C81E39" w:rsidR="78665EC5" w:rsidRPr="00FE5361" w:rsidRDefault="78665EC5" w:rsidP="78665EC5">
      <w:pPr>
        <w:jc w:val="both"/>
        <w:rPr>
          <w:lang w:val="es-ES_tradnl"/>
        </w:rPr>
      </w:pPr>
    </w:p>
    <w:p w14:paraId="4CA908EC" w14:textId="56447566" w:rsidR="00C12493" w:rsidRDefault="00841717" w:rsidP="00C12493">
      <w:pPr>
        <w:pStyle w:val="Sinespaciado"/>
        <w:spacing w:before="120" w:after="120" w:line="360" w:lineRule="atLeast"/>
        <w:jc w:val="both"/>
        <w:rPr>
          <w:b/>
          <w:bCs/>
          <w:i/>
          <w:iCs/>
          <w:smallCaps/>
          <w:sz w:val="32"/>
          <w:szCs w:val="32"/>
        </w:rPr>
      </w:pPr>
      <w:proofErr w:type="spellStart"/>
      <w:r>
        <w:rPr>
          <w:b/>
          <w:bCs/>
          <w:i/>
          <w:iCs/>
          <w:smallCaps/>
          <w:sz w:val="32"/>
          <w:szCs w:val="32"/>
        </w:rPr>
        <w:t>Información</w:t>
      </w:r>
      <w:proofErr w:type="spellEnd"/>
      <w:r>
        <w:rPr>
          <w:b/>
          <w:bCs/>
          <w:i/>
          <w:iCs/>
          <w:smallCaps/>
          <w:sz w:val="32"/>
          <w:szCs w:val="32"/>
        </w:rPr>
        <w:t xml:space="preserve"> para </w:t>
      </w:r>
      <w:proofErr w:type="spellStart"/>
      <w:r>
        <w:rPr>
          <w:b/>
          <w:bCs/>
          <w:i/>
          <w:iCs/>
          <w:smallCaps/>
          <w:sz w:val="32"/>
          <w:szCs w:val="32"/>
        </w:rPr>
        <w:t>la</w:t>
      </w:r>
      <w:proofErr w:type="spellEnd"/>
      <w:r>
        <w:rPr>
          <w:b/>
          <w:bCs/>
          <w:i/>
          <w:iCs/>
          <w:smallCaps/>
          <w:sz w:val="32"/>
          <w:szCs w:val="32"/>
        </w:rPr>
        <w:t xml:space="preserve"> </w:t>
      </w:r>
      <w:r w:rsidR="00C12493">
        <w:rPr>
          <w:b/>
          <w:bCs/>
          <w:i/>
          <w:iCs/>
          <w:smallCaps/>
          <w:sz w:val="32"/>
          <w:szCs w:val="32"/>
        </w:rPr>
        <w:t>prensa:</w:t>
      </w:r>
    </w:p>
    <w:p w14:paraId="0D0B940D" w14:textId="77777777" w:rsidR="00C12493" w:rsidRDefault="00C12493" w:rsidP="00C12493">
      <w:pPr>
        <w:pStyle w:val="Sinespaciado"/>
        <w:spacing w:before="120" w:after="120" w:line="360" w:lineRule="atLeast"/>
        <w:ind w:firstLine="709"/>
        <w:jc w:val="both"/>
        <w:rPr>
          <w:sz w:val="24"/>
          <w:szCs w:val="24"/>
        </w:rPr>
      </w:pPr>
    </w:p>
    <w:tbl>
      <w:tblPr>
        <w:tblW w:w="0" w:type="auto"/>
        <w:jc w:val="center"/>
        <w:tblCellMar>
          <w:left w:w="0" w:type="dxa"/>
          <w:right w:w="0" w:type="dxa"/>
        </w:tblCellMar>
        <w:tblLook w:val="04A0" w:firstRow="1" w:lastRow="0" w:firstColumn="1" w:lastColumn="0" w:noHBand="0" w:noVBand="1"/>
      </w:tblPr>
      <w:tblGrid>
        <w:gridCol w:w="2480"/>
        <w:gridCol w:w="4434"/>
      </w:tblGrid>
      <w:tr w:rsidR="00C12493" w14:paraId="04ECC026" w14:textId="77777777" w:rsidTr="00C12493">
        <w:trPr>
          <w:cantSplit/>
          <w:jc w:val="center"/>
        </w:trPr>
        <w:tc>
          <w:tcPr>
            <w:tcW w:w="6914" w:type="dxa"/>
            <w:gridSpan w:val="2"/>
            <w:tcBorders>
              <w:top w:val="single" w:sz="12" w:space="0" w:color="auto"/>
              <w:left w:val="nil"/>
              <w:bottom w:val="single" w:sz="8" w:space="0" w:color="auto"/>
              <w:right w:val="nil"/>
            </w:tcBorders>
            <w:tcMar>
              <w:top w:w="0" w:type="dxa"/>
              <w:left w:w="70" w:type="dxa"/>
              <w:bottom w:w="0" w:type="dxa"/>
              <w:right w:w="70" w:type="dxa"/>
            </w:tcMar>
            <w:vAlign w:val="center"/>
            <w:hideMark/>
          </w:tcPr>
          <w:p w14:paraId="5C26B85A" w14:textId="0BD6DCAA" w:rsidR="00C12493" w:rsidRDefault="00841717">
            <w:pPr>
              <w:spacing w:before="100" w:beforeAutospacing="1" w:after="100" w:afterAutospacing="1" w:line="276" w:lineRule="auto"/>
              <w:jc w:val="center"/>
              <w:rPr>
                <w:sz w:val="24"/>
                <w:szCs w:val="24"/>
              </w:rPr>
            </w:pPr>
            <w:r>
              <w:rPr>
                <w:b/>
                <w:bCs/>
                <w:i/>
                <w:iCs/>
                <w:smallCaps/>
                <w:spacing w:val="60"/>
                <w:sz w:val="34"/>
                <w:szCs w:val="34"/>
              </w:rPr>
              <w:t xml:space="preserve">SD&amp;PRESS </w:t>
            </w:r>
            <w:proofErr w:type="spellStart"/>
            <w:r>
              <w:rPr>
                <w:b/>
                <w:bCs/>
                <w:i/>
                <w:iCs/>
                <w:smallCaps/>
                <w:spacing w:val="60"/>
                <w:sz w:val="34"/>
                <w:szCs w:val="34"/>
              </w:rPr>
              <w:t>Consultorí</w:t>
            </w:r>
            <w:r w:rsidR="00C12493">
              <w:rPr>
                <w:b/>
                <w:bCs/>
                <w:i/>
                <w:iCs/>
                <w:smallCaps/>
                <w:spacing w:val="60"/>
                <w:sz w:val="34"/>
                <w:szCs w:val="34"/>
              </w:rPr>
              <w:t>a</w:t>
            </w:r>
            <w:proofErr w:type="spellEnd"/>
          </w:p>
        </w:tc>
      </w:tr>
      <w:tr w:rsidR="00C12493" w14:paraId="23C03259" w14:textId="77777777" w:rsidTr="00C12493">
        <w:trPr>
          <w:cantSplit/>
          <w:jc w:val="center"/>
        </w:trPr>
        <w:tc>
          <w:tcPr>
            <w:tcW w:w="6914" w:type="dxa"/>
            <w:gridSpan w:val="2"/>
            <w:tcBorders>
              <w:top w:val="nil"/>
              <w:left w:val="nil"/>
              <w:bottom w:val="single" w:sz="8" w:space="0" w:color="auto"/>
              <w:right w:val="nil"/>
            </w:tcBorders>
            <w:tcMar>
              <w:top w:w="0" w:type="dxa"/>
              <w:left w:w="70" w:type="dxa"/>
              <w:bottom w:w="0" w:type="dxa"/>
              <w:right w:w="70" w:type="dxa"/>
            </w:tcMar>
            <w:vAlign w:val="center"/>
            <w:hideMark/>
          </w:tcPr>
          <w:p w14:paraId="3C199FCE" w14:textId="77777777" w:rsidR="00C12493" w:rsidRDefault="00C12493">
            <w:pPr>
              <w:spacing w:before="100" w:beforeAutospacing="1" w:after="100" w:afterAutospacing="1" w:line="276" w:lineRule="auto"/>
              <w:jc w:val="center"/>
              <w:rPr>
                <w:sz w:val="24"/>
                <w:szCs w:val="24"/>
              </w:rPr>
            </w:pPr>
            <w:r>
              <w:rPr>
                <w:spacing w:val="-10"/>
                <w:sz w:val="20"/>
                <w:szCs w:val="20"/>
              </w:rPr>
              <w:t xml:space="preserve">(11) 3876-4070; </w:t>
            </w:r>
            <w:hyperlink r:id="rId12" w:history="1">
              <w:r>
                <w:rPr>
                  <w:rStyle w:val="Hipervnculo"/>
                  <w:spacing w:val="-10"/>
                  <w:sz w:val="20"/>
                  <w:szCs w:val="20"/>
                </w:rPr>
                <w:t>www.sdpress.com.br</w:t>
              </w:r>
            </w:hyperlink>
            <w:r>
              <w:rPr>
                <w:spacing w:val="-10"/>
                <w:sz w:val="20"/>
                <w:szCs w:val="20"/>
              </w:rPr>
              <w:t>; @</w:t>
            </w:r>
            <w:proofErr w:type="spellStart"/>
            <w:r>
              <w:rPr>
                <w:spacing w:val="-10"/>
                <w:sz w:val="20"/>
                <w:szCs w:val="20"/>
              </w:rPr>
              <w:t>sdpress</w:t>
            </w:r>
            <w:proofErr w:type="spellEnd"/>
            <w:r>
              <w:rPr>
                <w:spacing w:val="-10"/>
                <w:sz w:val="20"/>
                <w:szCs w:val="20"/>
              </w:rPr>
              <w:t>; facebook.com\</w:t>
            </w:r>
            <w:proofErr w:type="spellStart"/>
            <w:r>
              <w:rPr>
                <w:spacing w:val="-10"/>
                <w:sz w:val="20"/>
                <w:szCs w:val="20"/>
              </w:rPr>
              <w:t>sdpress</w:t>
            </w:r>
            <w:proofErr w:type="spellEnd"/>
          </w:p>
        </w:tc>
      </w:tr>
      <w:tr w:rsidR="00C12493" w:rsidRPr="00FE5361" w14:paraId="581FFBB4" w14:textId="77777777" w:rsidTr="00C12493">
        <w:trPr>
          <w:cantSplit/>
          <w:jc w:val="center"/>
        </w:trPr>
        <w:tc>
          <w:tcPr>
            <w:tcW w:w="2480" w:type="dxa"/>
            <w:tcBorders>
              <w:top w:val="nil"/>
              <w:left w:val="nil"/>
              <w:bottom w:val="single" w:sz="8" w:space="0" w:color="auto"/>
              <w:right w:val="nil"/>
            </w:tcBorders>
            <w:tcMar>
              <w:top w:w="0" w:type="dxa"/>
              <w:left w:w="70" w:type="dxa"/>
              <w:bottom w:w="0" w:type="dxa"/>
              <w:right w:w="70" w:type="dxa"/>
            </w:tcMar>
            <w:hideMark/>
          </w:tcPr>
          <w:p w14:paraId="60725D13" w14:textId="77777777" w:rsidR="00C12493" w:rsidRDefault="00C12493">
            <w:pPr>
              <w:spacing w:before="100" w:beforeAutospacing="1" w:after="100" w:afterAutospacing="1" w:line="276" w:lineRule="auto"/>
              <w:rPr>
                <w:b/>
                <w:bCs/>
                <w:smallCaps/>
                <w:sz w:val="20"/>
                <w:szCs w:val="20"/>
                <w:lang w:val="en-US"/>
              </w:rPr>
            </w:pPr>
            <w:r>
              <w:rPr>
                <w:b/>
                <w:bCs/>
                <w:smallCaps/>
                <w:sz w:val="20"/>
                <w:szCs w:val="20"/>
                <w:lang w:val="en-US"/>
              </w:rPr>
              <w:t>Caroline Correa</w:t>
            </w:r>
          </w:p>
        </w:tc>
        <w:tc>
          <w:tcPr>
            <w:tcW w:w="4434" w:type="dxa"/>
            <w:tcBorders>
              <w:top w:val="nil"/>
              <w:left w:val="nil"/>
              <w:bottom w:val="single" w:sz="8" w:space="0" w:color="auto"/>
              <w:right w:val="nil"/>
            </w:tcBorders>
            <w:tcMar>
              <w:top w:w="0" w:type="dxa"/>
              <w:left w:w="70" w:type="dxa"/>
              <w:bottom w:w="0" w:type="dxa"/>
              <w:right w:w="70" w:type="dxa"/>
            </w:tcMar>
            <w:hideMark/>
          </w:tcPr>
          <w:p w14:paraId="4FCC8540" w14:textId="77777777" w:rsidR="00C12493" w:rsidRDefault="00FE5361">
            <w:pPr>
              <w:spacing w:before="100" w:beforeAutospacing="1" w:after="100" w:afterAutospacing="1" w:line="276" w:lineRule="auto"/>
              <w:rPr>
                <w:sz w:val="20"/>
                <w:szCs w:val="20"/>
                <w:lang w:val="en-US"/>
              </w:rPr>
            </w:pPr>
            <w:hyperlink r:id="rId13" w:history="1">
              <w:r w:rsidR="00C12493">
                <w:rPr>
                  <w:rStyle w:val="Hipervnculo"/>
                  <w:sz w:val="20"/>
                  <w:szCs w:val="20"/>
                  <w:lang w:val="en-US"/>
                </w:rPr>
                <w:t>caroline.correa@sdpress.com.br</w:t>
              </w:r>
            </w:hyperlink>
          </w:p>
        </w:tc>
      </w:tr>
      <w:tr w:rsidR="00C12493" w:rsidRPr="00FE5361" w14:paraId="48043779" w14:textId="77777777" w:rsidTr="00C12493">
        <w:trPr>
          <w:cantSplit/>
          <w:jc w:val="center"/>
        </w:trPr>
        <w:tc>
          <w:tcPr>
            <w:tcW w:w="2480" w:type="dxa"/>
            <w:tcBorders>
              <w:top w:val="nil"/>
              <w:left w:val="nil"/>
              <w:bottom w:val="single" w:sz="8" w:space="0" w:color="auto"/>
              <w:right w:val="nil"/>
            </w:tcBorders>
            <w:tcMar>
              <w:top w:w="0" w:type="dxa"/>
              <w:left w:w="70" w:type="dxa"/>
              <w:bottom w:w="0" w:type="dxa"/>
              <w:right w:w="70" w:type="dxa"/>
            </w:tcMar>
            <w:hideMark/>
          </w:tcPr>
          <w:p w14:paraId="6E5F57AA" w14:textId="77777777" w:rsidR="00C12493" w:rsidRDefault="00C12493">
            <w:pPr>
              <w:spacing w:before="100" w:beforeAutospacing="1" w:after="100" w:afterAutospacing="1" w:line="276" w:lineRule="auto"/>
              <w:rPr>
                <w:b/>
                <w:bCs/>
                <w:smallCaps/>
                <w:sz w:val="20"/>
                <w:szCs w:val="20"/>
                <w:lang w:val="en-US"/>
              </w:rPr>
            </w:pPr>
            <w:r>
              <w:rPr>
                <w:b/>
                <w:bCs/>
                <w:smallCaps/>
                <w:sz w:val="20"/>
                <w:szCs w:val="20"/>
                <w:lang w:val="en-US"/>
              </w:rPr>
              <w:t xml:space="preserve">Aline </w:t>
            </w:r>
            <w:proofErr w:type="spellStart"/>
            <w:r>
              <w:rPr>
                <w:b/>
                <w:bCs/>
                <w:smallCaps/>
                <w:sz w:val="20"/>
                <w:szCs w:val="20"/>
                <w:lang w:val="en-US"/>
              </w:rPr>
              <w:t>Feltrin</w:t>
            </w:r>
            <w:proofErr w:type="spellEnd"/>
          </w:p>
        </w:tc>
        <w:tc>
          <w:tcPr>
            <w:tcW w:w="4434" w:type="dxa"/>
            <w:tcBorders>
              <w:top w:val="nil"/>
              <w:left w:val="nil"/>
              <w:bottom w:val="single" w:sz="8" w:space="0" w:color="auto"/>
              <w:right w:val="nil"/>
            </w:tcBorders>
            <w:tcMar>
              <w:top w:w="0" w:type="dxa"/>
              <w:left w:w="70" w:type="dxa"/>
              <w:bottom w:w="0" w:type="dxa"/>
              <w:right w:w="70" w:type="dxa"/>
            </w:tcMar>
            <w:hideMark/>
          </w:tcPr>
          <w:p w14:paraId="76B16D59" w14:textId="77777777" w:rsidR="00C12493" w:rsidRDefault="00FE5361">
            <w:pPr>
              <w:spacing w:before="100" w:beforeAutospacing="1" w:after="100" w:afterAutospacing="1" w:line="276" w:lineRule="auto"/>
              <w:rPr>
                <w:sz w:val="20"/>
                <w:szCs w:val="20"/>
                <w:lang w:val="en-US"/>
              </w:rPr>
            </w:pPr>
            <w:hyperlink r:id="rId14" w:history="1">
              <w:r w:rsidR="00C12493">
                <w:rPr>
                  <w:rStyle w:val="Hipervnculo"/>
                  <w:sz w:val="20"/>
                  <w:szCs w:val="20"/>
                  <w:lang w:val="en-US"/>
                </w:rPr>
                <w:t>aline.fetlrin@sdpress.com.br</w:t>
              </w:r>
            </w:hyperlink>
          </w:p>
        </w:tc>
      </w:tr>
      <w:tr w:rsidR="00C12493" w14:paraId="2004E03B" w14:textId="77777777" w:rsidTr="00C12493">
        <w:trPr>
          <w:cantSplit/>
          <w:jc w:val="center"/>
        </w:trPr>
        <w:tc>
          <w:tcPr>
            <w:tcW w:w="2480" w:type="dxa"/>
            <w:tcBorders>
              <w:top w:val="nil"/>
              <w:left w:val="nil"/>
              <w:bottom w:val="single" w:sz="8" w:space="0" w:color="auto"/>
              <w:right w:val="nil"/>
            </w:tcBorders>
            <w:tcMar>
              <w:top w:w="0" w:type="dxa"/>
              <w:left w:w="70" w:type="dxa"/>
              <w:bottom w:w="0" w:type="dxa"/>
              <w:right w:w="70" w:type="dxa"/>
            </w:tcMar>
            <w:hideMark/>
          </w:tcPr>
          <w:p w14:paraId="1458C6E6" w14:textId="77777777" w:rsidR="00C12493" w:rsidRDefault="00C12493">
            <w:pPr>
              <w:spacing w:before="100" w:beforeAutospacing="1" w:after="100" w:afterAutospacing="1" w:line="276" w:lineRule="auto"/>
              <w:rPr>
                <w:sz w:val="24"/>
                <w:szCs w:val="24"/>
              </w:rPr>
            </w:pPr>
            <w:r>
              <w:rPr>
                <w:b/>
                <w:bCs/>
                <w:smallCaps/>
                <w:sz w:val="20"/>
                <w:szCs w:val="20"/>
              </w:rPr>
              <w:t>Priscila Fabi</w:t>
            </w:r>
          </w:p>
        </w:tc>
        <w:tc>
          <w:tcPr>
            <w:tcW w:w="4434" w:type="dxa"/>
            <w:tcBorders>
              <w:top w:val="nil"/>
              <w:left w:val="nil"/>
              <w:bottom w:val="single" w:sz="8" w:space="0" w:color="auto"/>
              <w:right w:val="nil"/>
            </w:tcBorders>
            <w:tcMar>
              <w:top w:w="0" w:type="dxa"/>
              <w:left w:w="70" w:type="dxa"/>
              <w:bottom w:w="0" w:type="dxa"/>
              <w:right w:w="70" w:type="dxa"/>
            </w:tcMar>
            <w:hideMark/>
          </w:tcPr>
          <w:p w14:paraId="1CCBAEE1" w14:textId="77777777" w:rsidR="00C12493" w:rsidRDefault="00FE5361">
            <w:pPr>
              <w:spacing w:before="100" w:beforeAutospacing="1" w:after="100" w:afterAutospacing="1" w:line="276" w:lineRule="auto"/>
              <w:rPr>
                <w:sz w:val="24"/>
                <w:szCs w:val="24"/>
              </w:rPr>
            </w:pPr>
            <w:hyperlink r:id="rId15" w:history="1">
              <w:r w:rsidR="00C12493">
                <w:rPr>
                  <w:rStyle w:val="Hipervnculo"/>
                  <w:sz w:val="20"/>
                  <w:szCs w:val="20"/>
                </w:rPr>
                <w:t>priscila.fabi@sdpress.com.br</w:t>
              </w:r>
            </w:hyperlink>
          </w:p>
        </w:tc>
      </w:tr>
      <w:tr w:rsidR="00C12493" w14:paraId="24A2769A" w14:textId="77777777" w:rsidTr="00C12493">
        <w:trPr>
          <w:cantSplit/>
          <w:jc w:val="center"/>
        </w:trPr>
        <w:tc>
          <w:tcPr>
            <w:tcW w:w="2480" w:type="dxa"/>
            <w:tcBorders>
              <w:top w:val="nil"/>
              <w:left w:val="nil"/>
              <w:bottom w:val="single" w:sz="12" w:space="0" w:color="auto"/>
              <w:right w:val="nil"/>
            </w:tcBorders>
            <w:tcMar>
              <w:top w:w="0" w:type="dxa"/>
              <w:left w:w="70" w:type="dxa"/>
              <w:bottom w:w="0" w:type="dxa"/>
              <w:right w:w="70" w:type="dxa"/>
            </w:tcMar>
            <w:hideMark/>
          </w:tcPr>
          <w:p w14:paraId="0E27B00A" w14:textId="77777777" w:rsidR="00C12493" w:rsidRDefault="00C12493">
            <w:pPr>
              <w:rPr>
                <w:rFonts w:ascii="Times New Roman" w:eastAsia="Times New Roman" w:hAnsi="Times New Roman" w:cs="Times New Roman"/>
                <w:sz w:val="20"/>
                <w:szCs w:val="20"/>
                <w:lang w:eastAsia="pt-BR"/>
              </w:rPr>
            </w:pPr>
          </w:p>
        </w:tc>
        <w:tc>
          <w:tcPr>
            <w:tcW w:w="4434" w:type="dxa"/>
            <w:tcBorders>
              <w:top w:val="nil"/>
              <w:left w:val="nil"/>
              <w:bottom w:val="single" w:sz="12" w:space="0" w:color="auto"/>
              <w:right w:val="nil"/>
            </w:tcBorders>
            <w:tcMar>
              <w:top w:w="0" w:type="dxa"/>
              <w:left w:w="70" w:type="dxa"/>
              <w:bottom w:w="0" w:type="dxa"/>
              <w:right w:w="70" w:type="dxa"/>
            </w:tcMar>
            <w:hideMark/>
          </w:tcPr>
          <w:p w14:paraId="57BCBC23" w14:textId="4AFF3BD0" w:rsidR="00C12493" w:rsidRDefault="00841717">
            <w:pPr>
              <w:spacing w:line="276" w:lineRule="auto"/>
              <w:jc w:val="right"/>
              <w:rPr>
                <w:sz w:val="24"/>
                <w:szCs w:val="24"/>
              </w:rPr>
            </w:pPr>
            <w:proofErr w:type="spellStart"/>
            <w:r>
              <w:rPr>
                <w:smallCaps/>
                <w:sz w:val="20"/>
                <w:szCs w:val="20"/>
              </w:rPr>
              <w:t>Febrero</w:t>
            </w:r>
            <w:proofErr w:type="spellEnd"/>
            <w:r w:rsidR="00C12493">
              <w:rPr>
                <w:smallCaps/>
                <w:sz w:val="20"/>
                <w:szCs w:val="20"/>
              </w:rPr>
              <w:t>, 2019</w:t>
            </w:r>
          </w:p>
        </w:tc>
      </w:tr>
    </w:tbl>
    <w:p w14:paraId="60061E4C" w14:textId="77777777" w:rsidR="00C12493" w:rsidRDefault="00C12493" w:rsidP="00C12493">
      <w:pPr>
        <w:spacing w:line="360" w:lineRule="auto"/>
        <w:jc w:val="both"/>
        <w:rPr>
          <w:sz w:val="24"/>
          <w:szCs w:val="24"/>
        </w:rPr>
      </w:pPr>
    </w:p>
    <w:p w14:paraId="63E4A9CD" w14:textId="77777777" w:rsidR="00C12493" w:rsidRDefault="00C12493" w:rsidP="00C12493">
      <w:pPr>
        <w:shd w:val="clear" w:color="auto" w:fill="FFFFFF"/>
        <w:rPr>
          <w:color w:val="212121"/>
          <w:sz w:val="24"/>
          <w:szCs w:val="24"/>
          <w:lang w:eastAsia="pt-BR"/>
        </w:rPr>
      </w:pPr>
      <w:r>
        <w:rPr>
          <w:color w:val="1F497D"/>
          <w:sz w:val="24"/>
          <w:szCs w:val="24"/>
          <w:lang w:eastAsia="pt-BR"/>
        </w:rPr>
        <w:t> </w:t>
      </w:r>
    </w:p>
    <w:p w14:paraId="44EAFD9C" w14:textId="77777777" w:rsidR="00C12493" w:rsidRDefault="00C12493" w:rsidP="00C12493"/>
    <w:p w14:paraId="4B94D5A5" w14:textId="77777777" w:rsidR="00696816" w:rsidRDefault="00696816"/>
    <w:sectPr w:rsidR="006968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93"/>
    <w:rsid w:val="005E0E7F"/>
    <w:rsid w:val="00696816"/>
    <w:rsid w:val="00841717"/>
    <w:rsid w:val="00C12493"/>
    <w:rsid w:val="00CE2E61"/>
    <w:rsid w:val="00E60A50"/>
    <w:rsid w:val="00FE5361"/>
    <w:rsid w:val="08B74CAD"/>
    <w:rsid w:val="78665E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0E1A"/>
  <w15:docId w15:val="{744C8FCC-451D-4ECB-84C2-7816A27A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2493"/>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12493"/>
    <w:rPr>
      <w:color w:val="0000FF"/>
      <w:u w:val="single"/>
    </w:rPr>
  </w:style>
  <w:style w:type="character" w:customStyle="1" w:styleId="SinespaciadoCar">
    <w:name w:val="Sin espaciado Car"/>
    <w:basedOn w:val="Fuentedeprrafopredeter"/>
    <w:link w:val="Sinespaciado"/>
    <w:uiPriority w:val="1"/>
    <w:locked/>
    <w:rsid w:val="00C12493"/>
    <w:rPr>
      <w:rFonts w:ascii="Calibri" w:hAnsi="Calibri" w:cs="Calibri"/>
    </w:rPr>
  </w:style>
  <w:style w:type="paragraph" w:styleId="Sinespaciado">
    <w:name w:val="No Spacing"/>
    <w:basedOn w:val="Normal"/>
    <w:link w:val="SinespaciadoCar"/>
    <w:uiPriority w:val="1"/>
    <w:qFormat/>
    <w:rsid w:val="00C12493"/>
  </w:style>
  <w:style w:type="paragraph" w:styleId="Textodeglobo">
    <w:name w:val="Balloon Text"/>
    <w:basedOn w:val="Normal"/>
    <w:link w:val="TextodegloboCar"/>
    <w:uiPriority w:val="99"/>
    <w:semiHidden/>
    <w:unhideWhenUsed/>
    <w:rsid w:val="00C12493"/>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4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16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4C225.64444040" TargetMode="External"/><Relationship Id="rId13" Type="http://schemas.openxmlformats.org/officeDocument/2006/relationships/hyperlink" Target="mailto:caroline.correa@sdpress.com.br"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sdpress.com.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ispal.com.br" TargetMode="External"/><Relationship Id="rId5" Type="http://schemas.openxmlformats.org/officeDocument/2006/relationships/settings" Target="settings.xml"/><Relationship Id="rId15" Type="http://schemas.openxmlformats.org/officeDocument/2006/relationships/hyperlink" Target="mailto:priscila.fabi@sdpress.com.br" TargetMode="External"/><Relationship Id="rId10" Type="http://schemas.openxmlformats.org/officeDocument/2006/relationships/image" Target="cid:image002.jpg@01D4C227.1BC90920"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mailto:aline.fetlrin@sdpres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324312F82E54682DB0A8583FDBD49" ma:contentTypeVersion="7" ma:contentTypeDescription="Create a new document." ma:contentTypeScope="" ma:versionID="4908e63951b987f449db5d461c1e54ac">
  <xsd:schema xmlns:xsd="http://www.w3.org/2001/XMLSchema" xmlns:xs="http://www.w3.org/2001/XMLSchema" xmlns:p="http://schemas.microsoft.com/office/2006/metadata/properties" xmlns:ns2="15d7d4b0-3f42-44d6-a41c-acad0737e59b" xmlns:ns3="db601973-46b9-49be-a67a-1e39d3d3039a" targetNamespace="http://schemas.microsoft.com/office/2006/metadata/properties" ma:root="true" ma:fieldsID="3140174fe90baadf51bf20b6400a2a2d" ns2:_="" ns3:_="">
    <xsd:import namespace="15d7d4b0-3f42-44d6-a41c-acad0737e59b"/>
    <xsd:import namespace="db601973-46b9-49be-a67a-1e39d3d303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7d4b0-3f42-44d6-a41c-acad0737e5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1973-46b9-49be-a67a-1e39d3d303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7A5B4E-1198-4C22-97CC-66D8FDBCA2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7d4b0-3f42-44d6-a41c-acad0737e59b"/>
    <ds:schemaRef ds:uri="db601973-46b9-49be-a67a-1e39d3d30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448E50-9BD3-4AB7-BD83-7C69603F2FEE}">
  <ds:schemaRefs>
    <ds:schemaRef ds:uri="http://schemas.microsoft.com/sharepoint/v3/contenttype/forms"/>
  </ds:schemaRefs>
</ds:datastoreItem>
</file>

<file path=customXml/itemProps3.xml><?xml version="1.0" encoding="utf-8"?>
<ds:datastoreItem xmlns:ds="http://schemas.openxmlformats.org/officeDocument/2006/customXml" ds:itemID="{98AD27A9-277F-4B27-8F23-8BE7BA7BCF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1046</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Correa</dc:creator>
  <cp:lastModifiedBy>gabriel barreto</cp:lastModifiedBy>
  <cp:revision>4</cp:revision>
  <dcterms:created xsi:type="dcterms:W3CDTF">2019-03-18T16:22:00Z</dcterms:created>
  <dcterms:modified xsi:type="dcterms:W3CDTF">2019-03-18T17:21:00Z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0x010100E3F324312F82E54682DB0A8583FDBD49</vt:lpwstr>
  </property>
  <property fmtid="{D5CDD505-2E9C-101B-9397-08002B2CF9AE}" pid="3" name="AuthorIds_UIVersion_512">
    <vt:lpwstr>40</vt:lpwstr>
  </property>
</Properties>
</file>