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EEF29" w14:textId="2498D810" w:rsidR="00E641ED" w:rsidRPr="00F71276" w:rsidRDefault="00F71276" w:rsidP="00F71276">
      <w:pPr>
        <w:jc w:val="center"/>
        <w:rPr>
          <w:rFonts w:ascii="Calibri" w:hAnsi="Calibri" w:cs="Calibri"/>
          <w:b/>
          <w:bCs/>
          <w:i/>
          <w:iCs/>
          <w:smallCaps/>
          <w:sz w:val="36"/>
          <w:szCs w:val="36"/>
        </w:rPr>
      </w:pPr>
      <w:r w:rsidRPr="00F71276">
        <w:rPr>
          <w:rFonts w:ascii="Calibri" w:hAnsi="Calibri" w:cs="Calibri"/>
          <w:b/>
          <w:bCs/>
          <w:i/>
          <w:iCs/>
          <w:smallCaps/>
          <w:sz w:val="36"/>
          <w:szCs w:val="36"/>
        </w:rPr>
        <w:t xml:space="preserve">Com </w:t>
      </w:r>
      <w:r w:rsidR="00181BC2" w:rsidRPr="00F71276">
        <w:rPr>
          <w:rFonts w:ascii="Calibri" w:hAnsi="Calibri" w:cs="Calibri"/>
          <w:b/>
          <w:bCs/>
          <w:i/>
          <w:iCs/>
          <w:smallCaps/>
          <w:sz w:val="36"/>
          <w:szCs w:val="36"/>
        </w:rPr>
        <w:t xml:space="preserve"> 100% </w:t>
      </w:r>
      <w:r w:rsidRPr="00F71276">
        <w:rPr>
          <w:rFonts w:ascii="Calibri" w:hAnsi="Calibri" w:cs="Calibri"/>
          <w:b/>
          <w:bCs/>
          <w:i/>
          <w:iCs/>
          <w:smallCaps/>
          <w:sz w:val="36"/>
          <w:szCs w:val="36"/>
        </w:rPr>
        <w:t xml:space="preserve">Dos Espaços </w:t>
      </w:r>
      <w:r w:rsidR="00181BC2" w:rsidRPr="00F71276">
        <w:rPr>
          <w:rFonts w:ascii="Calibri" w:hAnsi="Calibri" w:cs="Calibri"/>
          <w:b/>
          <w:bCs/>
          <w:i/>
          <w:iCs/>
          <w:smallCaps/>
          <w:sz w:val="36"/>
          <w:szCs w:val="36"/>
        </w:rPr>
        <w:t>Comercializad</w:t>
      </w:r>
      <w:r w:rsidRPr="00F71276">
        <w:rPr>
          <w:rFonts w:ascii="Calibri" w:hAnsi="Calibri" w:cs="Calibri"/>
          <w:b/>
          <w:bCs/>
          <w:i/>
          <w:iCs/>
          <w:smallCaps/>
          <w:sz w:val="36"/>
          <w:szCs w:val="36"/>
        </w:rPr>
        <w:t xml:space="preserve">os, </w:t>
      </w:r>
      <w:r w:rsidRPr="00F71276">
        <w:rPr>
          <w:rFonts w:ascii="Calibri" w:hAnsi="Calibri" w:cs="Calibri"/>
          <w:b/>
          <w:bCs/>
          <w:i/>
          <w:iCs/>
          <w:smallCaps/>
          <w:sz w:val="36"/>
          <w:szCs w:val="36"/>
        </w:rPr>
        <w:br/>
        <w:t>Fispal Food Service Terá Mais de 1.800 Marcas Expositoras</w:t>
      </w:r>
    </w:p>
    <w:p w14:paraId="29BED35A" w14:textId="2D440910" w:rsidR="00181BC2" w:rsidRDefault="00181BC2" w:rsidP="004E0A13">
      <w:pPr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Feira</w:t>
      </w:r>
      <w:r w:rsidR="00955903">
        <w:rPr>
          <w:rFonts w:ascii="Calibri" w:hAnsi="Calibri" w:cs="Calibri"/>
          <w:i/>
          <w:iCs/>
          <w:sz w:val="24"/>
          <w:szCs w:val="24"/>
        </w:rPr>
        <w:t>, que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F55C12" w:rsidRPr="00057F88">
        <w:rPr>
          <w:rFonts w:ascii="Calibri" w:hAnsi="Calibri" w:cs="Calibri"/>
          <w:i/>
          <w:iCs/>
          <w:sz w:val="24"/>
          <w:szCs w:val="24"/>
        </w:rPr>
        <w:t>ocupará</w:t>
      </w:r>
      <w:r w:rsidRPr="00057F88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57F88" w:rsidRPr="00057F88">
        <w:rPr>
          <w:rFonts w:ascii="Calibri" w:hAnsi="Calibri" w:cs="Calibri"/>
          <w:b/>
          <w:i/>
          <w:iCs/>
          <w:sz w:val="24"/>
          <w:szCs w:val="24"/>
        </w:rPr>
        <w:t xml:space="preserve">39.000 </w:t>
      </w:r>
      <w:r w:rsidRPr="00057F88">
        <w:rPr>
          <w:rFonts w:ascii="Calibri" w:hAnsi="Calibri" w:cs="Calibri"/>
          <w:b/>
          <w:i/>
          <w:iCs/>
          <w:sz w:val="24"/>
          <w:szCs w:val="24"/>
        </w:rPr>
        <w:t>m²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F55C12">
        <w:rPr>
          <w:rFonts w:ascii="Calibri" w:hAnsi="Calibri" w:cs="Calibri"/>
          <w:i/>
          <w:iCs/>
          <w:sz w:val="24"/>
          <w:szCs w:val="24"/>
        </w:rPr>
        <w:t>do pavilhão do</w:t>
      </w:r>
      <w:r w:rsidR="00955903">
        <w:rPr>
          <w:rFonts w:ascii="Calibri" w:hAnsi="Calibri" w:cs="Calibri"/>
          <w:i/>
          <w:iCs/>
          <w:sz w:val="24"/>
          <w:szCs w:val="24"/>
        </w:rPr>
        <w:t xml:space="preserve"> Expo Center Norte,</w:t>
      </w:r>
      <w:r w:rsidR="00F71276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9901C9">
        <w:rPr>
          <w:rFonts w:ascii="Calibri" w:hAnsi="Calibri" w:cs="Calibri"/>
          <w:i/>
          <w:iCs/>
          <w:sz w:val="24"/>
          <w:szCs w:val="24"/>
        </w:rPr>
        <w:t xml:space="preserve">reunirá </w:t>
      </w:r>
      <w:r w:rsidR="00F71276">
        <w:rPr>
          <w:rFonts w:ascii="Calibri" w:hAnsi="Calibri" w:cs="Calibri"/>
          <w:i/>
          <w:iCs/>
          <w:sz w:val="24"/>
          <w:szCs w:val="24"/>
        </w:rPr>
        <w:t xml:space="preserve">as mais recentes </w:t>
      </w:r>
      <w:r w:rsidR="00955903">
        <w:rPr>
          <w:rFonts w:ascii="Calibri" w:hAnsi="Calibri" w:cs="Calibri"/>
          <w:i/>
          <w:iCs/>
          <w:sz w:val="24"/>
          <w:szCs w:val="24"/>
        </w:rPr>
        <w:t>soluções para o mercado de alimentação fora do lar</w:t>
      </w:r>
    </w:p>
    <w:p w14:paraId="25D1BE36" w14:textId="3948F40A" w:rsidR="004C2C71" w:rsidRDefault="00E03CF0" w:rsidP="004E0A13">
      <w:pPr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93B1BC9" wp14:editId="3B59F71B">
            <wp:extent cx="3809827" cy="2533015"/>
            <wp:effectExtent l="0" t="0" r="635" b="635"/>
            <wp:docPr id="2" name="Imagem 2" descr="cid:image006.jpg@01D4E56C.366E6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6.jpg@01D4E56C.366E64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695" cy="253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46E51" w14:textId="48989581" w:rsidR="00FC3BD6" w:rsidRPr="0091199C" w:rsidRDefault="0067452B" w:rsidP="00B6674D">
      <w:pPr>
        <w:spacing w:line="360" w:lineRule="atLeast"/>
        <w:ind w:firstLine="709"/>
        <w:jc w:val="both"/>
        <w:rPr>
          <w:i/>
          <w:sz w:val="24"/>
          <w:szCs w:val="24"/>
        </w:rPr>
      </w:pPr>
      <w:r w:rsidRPr="0091199C">
        <w:rPr>
          <w:sz w:val="24"/>
          <w:szCs w:val="24"/>
        </w:rPr>
        <w:t>A</w:t>
      </w:r>
      <w:r w:rsidR="00F32861" w:rsidRPr="0091199C">
        <w:rPr>
          <w:sz w:val="24"/>
          <w:szCs w:val="24"/>
        </w:rPr>
        <w:t xml:space="preserve"> </w:t>
      </w:r>
      <w:r w:rsidR="00FB7593" w:rsidRPr="0091199C">
        <w:rPr>
          <w:sz w:val="24"/>
          <w:szCs w:val="24"/>
        </w:rPr>
        <w:t xml:space="preserve">menos de </w:t>
      </w:r>
      <w:r w:rsidR="00F32861" w:rsidRPr="0091199C">
        <w:rPr>
          <w:sz w:val="24"/>
          <w:szCs w:val="24"/>
        </w:rPr>
        <w:t>40 dias de sua abertura, a</w:t>
      </w:r>
      <w:r w:rsidR="007C30BB" w:rsidRPr="0091199C">
        <w:rPr>
          <w:sz w:val="24"/>
          <w:szCs w:val="24"/>
        </w:rPr>
        <w:t xml:space="preserve"> </w:t>
      </w:r>
      <w:hyperlink r:id="rId13" w:history="1">
        <w:r w:rsidR="00B850DF" w:rsidRPr="0091199C">
          <w:rPr>
            <w:rStyle w:val="Hyperlink"/>
            <w:sz w:val="24"/>
            <w:szCs w:val="24"/>
          </w:rPr>
          <w:t>Fispal Food Service</w:t>
        </w:r>
      </w:hyperlink>
      <w:r w:rsidR="00F32861" w:rsidRPr="0091199C">
        <w:rPr>
          <w:sz w:val="24"/>
          <w:szCs w:val="24"/>
        </w:rPr>
        <w:t xml:space="preserve"> </w:t>
      </w:r>
      <w:r w:rsidR="006B4F04" w:rsidRPr="0091199C">
        <w:rPr>
          <w:sz w:val="24"/>
          <w:szCs w:val="24"/>
        </w:rPr>
        <w:t>comercializou</w:t>
      </w:r>
      <w:r w:rsidR="007C30BB" w:rsidRPr="0091199C">
        <w:rPr>
          <w:sz w:val="24"/>
          <w:szCs w:val="24"/>
        </w:rPr>
        <w:t xml:space="preserve"> </w:t>
      </w:r>
      <w:r w:rsidR="00F32861" w:rsidRPr="0091199C">
        <w:rPr>
          <w:sz w:val="24"/>
          <w:szCs w:val="24"/>
        </w:rPr>
        <w:t>100%</w:t>
      </w:r>
      <w:r w:rsidR="00244ECD" w:rsidRPr="0091199C">
        <w:rPr>
          <w:sz w:val="24"/>
          <w:szCs w:val="24"/>
        </w:rPr>
        <w:t xml:space="preserve"> </w:t>
      </w:r>
      <w:r w:rsidR="00F32861" w:rsidRPr="0091199C">
        <w:rPr>
          <w:sz w:val="24"/>
          <w:szCs w:val="24"/>
        </w:rPr>
        <w:t>do seu espaço</w:t>
      </w:r>
      <w:r w:rsidR="00F55C12" w:rsidRPr="0091199C">
        <w:rPr>
          <w:sz w:val="24"/>
          <w:szCs w:val="24"/>
        </w:rPr>
        <w:t xml:space="preserve">. </w:t>
      </w:r>
      <w:r w:rsidR="007962D1" w:rsidRPr="0091199C">
        <w:rPr>
          <w:sz w:val="24"/>
          <w:szCs w:val="24"/>
        </w:rPr>
        <w:t xml:space="preserve">O interesse dos expositores pela 35ª edição da maior e mais completa feira para o mercado de alimentação fora do lar da América Latina é resultado </w:t>
      </w:r>
      <w:r w:rsidR="00D32D56" w:rsidRPr="0091199C">
        <w:rPr>
          <w:sz w:val="24"/>
          <w:szCs w:val="24"/>
        </w:rPr>
        <w:t xml:space="preserve">da melhora no cenário </w:t>
      </w:r>
      <w:r w:rsidR="006E2143" w:rsidRPr="0091199C">
        <w:rPr>
          <w:sz w:val="24"/>
          <w:szCs w:val="24"/>
        </w:rPr>
        <w:t xml:space="preserve">econômico e </w:t>
      </w:r>
      <w:r w:rsidR="007962D1" w:rsidRPr="0091199C">
        <w:rPr>
          <w:sz w:val="24"/>
          <w:szCs w:val="24"/>
        </w:rPr>
        <w:t>d</w:t>
      </w:r>
      <w:r w:rsidR="006E2143" w:rsidRPr="0091199C">
        <w:rPr>
          <w:sz w:val="24"/>
          <w:szCs w:val="24"/>
        </w:rPr>
        <w:t xml:space="preserve">a consolidação </w:t>
      </w:r>
      <w:r w:rsidR="007962D1" w:rsidRPr="0091199C">
        <w:rPr>
          <w:sz w:val="24"/>
          <w:szCs w:val="24"/>
        </w:rPr>
        <w:t>do evento</w:t>
      </w:r>
      <w:r w:rsidR="006E2143" w:rsidRPr="0091199C">
        <w:rPr>
          <w:sz w:val="24"/>
          <w:szCs w:val="24"/>
        </w:rPr>
        <w:t xml:space="preserve"> </w:t>
      </w:r>
      <w:r w:rsidR="007962D1" w:rsidRPr="0091199C">
        <w:rPr>
          <w:sz w:val="24"/>
          <w:szCs w:val="24"/>
        </w:rPr>
        <w:t xml:space="preserve">como importante gerador de negócios </w:t>
      </w:r>
      <w:r w:rsidR="008F07F2" w:rsidRPr="0091199C">
        <w:rPr>
          <w:sz w:val="24"/>
          <w:szCs w:val="24"/>
        </w:rPr>
        <w:t>n</w:t>
      </w:r>
      <w:r w:rsidR="007962D1" w:rsidRPr="0091199C">
        <w:rPr>
          <w:sz w:val="24"/>
          <w:szCs w:val="24"/>
        </w:rPr>
        <w:t xml:space="preserve">o mercado de </w:t>
      </w:r>
      <w:r w:rsidR="007962D1" w:rsidRPr="0091199C">
        <w:rPr>
          <w:i/>
          <w:sz w:val="24"/>
          <w:szCs w:val="24"/>
        </w:rPr>
        <w:t>food service.</w:t>
      </w:r>
      <w:r w:rsidR="00FC3BD6" w:rsidRPr="0091199C">
        <w:rPr>
          <w:i/>
          <w:sz w:val="24"/>
          <w:szCs w:val="24"/>
        </w:rPr>
        <w:t xml:space="preserve"> </w:t>
      </w:r>
    </w:p>
    <w:p w14:paraId="407F7385" w14:textId="57CA584E" w:rsidR="009C3C9B" w:rsidRPr="0091199C" w:rsidRDefault="009C3C9B" w:rsidP="00E741E3">
      <w:pPr>
        <w:spacing w:line="360" w:lineRule="atLeast"/>
        <w:ind w:firstLine="709"/>
        <w:jc w:val="both"/>
        <w:rPr>
          <w:sz w:val="24"/>
          <w:szCs w:val="24"/>
        </w:rPr>
      </w:pPr>
      <w:r w:rsidRPr="0091199C">
        <w:rPr>
          <w:sz w:val="24"/>
          <w:szCs w:val="24"/>
        </w:rPr>
        <w:t>Segundo Clé</w:t>
      </w:r>
      <w:r w:rsidR="0091199C" w:rsidRPr="0091199C">
        <w:rPr>
          <w:sz w:val="24"/>
          <w:szCs w:val="24"/>
        </w:rPr>
        <w:t xml:space="preserve">lia Iwaki, diretora da feira, </w:t>
      </w:r>
      <w:r w:rsidR="00E741E3">
        <w:rPr>
          <w:sz w:val="24"/>
          <w:szCs w:val="24"/>
        </w:rPr>
        <w:t>n</w:t>
      </w:r>
      <w:r w:rsidR="00E741E3" w:rsidRPr="0091199C">
        <w:rPr>
          <w:sz w:val="24"/>
          <w:szCs w:val="24"/>
        </w:rPr>
        <w:t>este contexto, a Fispal Food</w:t>
      </w:r>
      <w:r w:rsidR="0027397B">
        <w:rPr>
          <w:sz w:val="24"/>
          <w:szCs w:val="24"/>
        </w:rPr>
        <w:t xml:space="preserve"> Service torna-se uma grande</w:t>
      </w:r>
      <w:r w:rsidR="00E741E3" w:rsidRPr="0091199C">
        <w:rPr>
          <w:sz w:val="24"/>
          <w:szCs w:val="24"/>
        </w:rPr>
        <w:t xml:space="preserve"> aliada porque, além de ser uma vitrine completa de soluções e produtos</w:t>
      </w:r>
      <w:r w:rsidR="00E741E3">
        <w:rPr>
          <w:sz w:val="24"/>
          <w:szCs w:val="24"/>
        </w:rPr>
        <w:t>,</w:t>
      </w:r>
      <w:r w:rsidR="0027397B">
        <w:rPr>
          <w:sz w:val="24"/>
          <w:szCs w:val="24"/>
        </w:rPr>
        <w:t xml:space="preserve"> é uma</w:t>
      </w:r>
      <w:r w:rsidR="00E741E3" w:rsidRPr="0091199C">
        <w:rPr>
          <w:sz w:val="24"/>
          <w:szCs w:val="24"/>
        </w:rPr>
        <w:t xml:space="preserve"> fonte</w:t>
      </w:r>
      <w:r w:rsidR="00E741E3">
        <w:rPr>
          <w:sz w:val="24"/>
          <w:szCs w:val="24"/>
        </w:rPr>
        <w:t xml:space="preserve"> de conteúdo e de conhecimento. </w:t>
      </w:r>
      <w:r w:rsidR="00E741E3" w:rsidRPr="0091199C">
        <w:rPr>
          <w:sz w:val="24"/>
          <w:szCs w:val="24"/>
        </w:rPr>
        <w:t xml:space="preserve"> </w:t>
      </w:r>
      <w:r w:rsidR="00E741E3">
        <w:rPr>
          <w:sz w:val="24"/>
          <w:szCs w:val="24"/>
        </w:rPr>
        <w:t>“E</w:t>
      </w:r>
      <w:r w:rsidRPr="0091199C">
        <w:rPr>
          <w:sz w:val="24"/>
          <w:szCs w:val="24"/>
        </w:rPr>
        <w:t>ste mercado expandirá consideravelmente nos próx</w:t>
      </w:r>
      <w:r w:rsidR="006D7EB7">
        <w:rPr>
          <w:sz w:val="24"/>
          <w:szCs w:val="24"/>
        </w:rPr>
        <w:t>imos anos e para acompanhar o</w:t>
      </w:r>
      <w:r w:rsidRPr="0091199C">
        <w:rPr>
          <w:sz w:val="24"/>
          <w:szCs w:val="24"/>
        </w:rPr>
        <w:t xml:space="preserve"> crescimento é necess</w:t>
      </w:r>
      <w:r w:rsidR="006D7EB7">
        <w:rPr>
          <w:sz w:val="24"/>
          <w:szCs w:val="24"/>
        </w:rPr>
        <w:t>ário que empresários</w:t>
      </w:r>
      <w:r w:rsidRPr="0091199C">
        <w:rPr>
          <w:sz w:val="24"/>
          <w:szCs w:val="24"/>
        </w:rPr>
        <w:t xml:space="preserve"> estejam alinhados com as novas tendências e atual</w:t>
      </w:r>
      <w:r w:rsidR="00187F5E">
        <w:rPr>
          <w:sz w:val="24"/>
          <w:szCs w:val="24"/>
        </w:rPr>
        <w:t>izados diante de</w:t>
      </w:r>
      <w:r w:rsidRPr="0091199C">
        <w:rPr>
          <w:sz w:val="24"/>
          <w:szCs w:val="24"/>
        </w:rPr>
        <w:t xml:space="preserve"> co</w:t>
      </w:r>
      <w:r w:rsidR="00187F5E">
        <w:rPr>
          <w:sz w:val="24"/>
          <w:szCs w:val="24"/>
        </w:rPr>
        <w:t>nstantes mudanças no comportamento e de exigências do consumidor</w:t>
      </w:r>
      <w:r w:rsidR="00E741E3">
        <w:rPr>
          <w:sz w:val="24"/>
          <w:szCs w:val="24"/>
        </w:rPr>
        <w:t>.”</w:t>
      </w:r>
      <w:r w:rsidRPr="0091199C">
        <w:rPr>
          <w:sz w:val="24"/>
          <w:szCs w:val="24"/>
        </w:rPr>
        <w:t xml:space="preserve"> </w:t>
      </w:r>
    </w:p>
    <w:p w14:paraId="7606DCE8" w14:textId="65885B28" w:rsidR="007C30BB" w:rsidRPr="0091199C" w:rsidRDefault="00FC3BD6" w:rsidP="003F3BD8">
      <w:pPr>
        <w:spacing w:line="360" w:lineRule="atLeast"/>
        <w:ind w:firstLine="709"/>
        <w:jc w:val="both"/>
        <w:rPr>
          <w:sz w:val="24"/>
          <w:szCs w:val="24"/>
        </w:rPr>
      </w:pPr>
      <w:r w:rsidRPr="0091199C">
        <w:rPr>
          <w:sz w:val="24"/>
          <w:szCs w:val="24"/>
        </w:rPr>
        <w:t>Realizada entre 11 e 14 de junho, no Expo Center Norte, em São Paulo, a Fispal Food Service reunirá mais de 1</w:t>
      </w:r>
      <w:r w:rsidR="003F3BD8" w:rsidRPr="0091199C">
        <w:rPr>
          <w:sz w:val="24"/>
          <w:szCs w:val="24"/>
        </w:rPr>
        <w:t>.</w:t>
      </w:r>
      <w:r w:rsidRPr="0091199C">
        <w:rPr>
          <w:sz w:val="24"/>
          <w:szCs w:val="24"/>
        </w:rPr>
        <w:t xml:space="preserve">800 marcas com as principais soluções </w:t>
      </w:r>
      <w:r w:rsidR="00D32D56" w:rsidRPr="0091199C">
        <w:rPr>
          <w:sz w:val="24"/>
          <w:szCs w:val="24"/>
        </w:rPr>
        <w:t xml:space="preserve">para </w:t>
      </w:r>
      <w:r w:rsidRPr="0091199C">
        <w:rPr>
          <w:sz w:val="24"/>
          <w:szCs w:val="24"/>
        </w:rPr>
        <w:t>estabelecimentos</w:t>
      </w:r>
      <w:r w:rsidR="00D32D56" w:rsidRPr="0091199C">
        <w:rPr>
          <w:sz w:val="24"/>
          <w:szCs w:val="24"/>
        </w:rPr>
        <w:t xml:space="preserve"> de</w:t>
      </w:r>
      <w:r w:rsidRPr="0091199C">
        <w:rPr>
          <w:sz w:val="24"/>
          <w:szCs w:val="24"/>
        </w:rPr>
        <w:t xml:space="preserve"> alimentação fora do lar</w:t>
      </w:r>
      <w:r w:rsidR="00D32D56" w:rsidRPr="0091199C">
        <w:rPr>
          <w:sz w:val="24"/>
          <w:szCs w:val="24"/>
        </w:rPr>
        <w:t xml:space="preserve"> e ocupará uma área </w:t>
      </w:r>
      <w:r w:rsidR="00D32D56" w:rsidRPr="00057F88">
        <w:rPr>
          <w:sz w:val="24"/>
          <w:szCs w:val="24"/>
        </w:rPr>
        <w:t xml:space="preserve">de </w:t>
      </w:r>
      <w:r w:rsidR="00057F88" w:rsidRPr="00057F88">
        <w:rPr>
          <w:b/>
          <w:sz w:val="24"/>
          <w:szCs w:val="24"/>
        </w:rPr>
        <w:t xml:space="preserve">39.000 </w:t>
      </w:r>
      <w:r w:rsidR="00D32D56" w:rsidRPr="00057F88">
        <w:rPr>
          <w:b/>
          <w:sz w:val="24"/>
          <w:szCs w:val="24"/>
        </w:rPr>
        <w:t>m</w:t>
      </w:r>
      <w:r w:rsidR="00D32D56" w:rsidRPr="00057F88">
        <w:rPr>
          <w:sz w:val="24"/>
          <w:szCs w:val="24"/>
        </w:rPr>
        <w:t>²</w:t>
      </w:r>
      <w:r w:rsidR="00D32D56" w:rsidRPr="0091199C">
        <w:rPr>
          <w:sz w:val="24"/>
          <w:szCs w:val="24"/>
        </w:rPr>
        <w:t xml:space="preserve"> do pavilhão</w:t>
      </w:r>
      <w:r w:rsidR="00811797" w:rsidRPr="0091199C">
        <w:rPr>
          <w:sz w:val="24"/>
          <w:szCs w:val="24"/>
        </w:rPr>
        <w:t>. Esse espaço</w:t>
      </w:r>
      <w:r w:rsidR="00131112" w:rsidRPr="0091199C">
        <w:rPr>
          <w:sz w:val="24"/>
          <w:szCs w:val="24"/>
        </w:rPr>
        <w:t xml:space="preserve"> preenchid</w:t>
      </w:r>
      <w:r w:rsidR="00131112" w:rsidRPr="00057F88">
        <w:rPr>
          <w:sz w:val="24"/>
          <w:szCs w:val="24"/>
        </w:rPr>
        <w:t>o</w:t>
      </w:r>
      <w:r w:rsidR="00811797" w:rsidRPr="00057F88">
        <w:rPr>
          <w:sz w:val="24"/>
          <w:szCs w:val="24"/>
        </w:rPr>
        <w:t xml:space="preserve"> </w:t>
      </w:r>
      <w:r w:rsidR="00D32D56" w:rsidRPr="00057F88">
        <w:rPr>
          <w:sz w:val="24"/>
          <w:szCs w:val="24"/>
        </w:rPr>
        <w:t xml:space="preserve">é </w:t>
      </w:r>
      <w:r w:rsidR="00057F88" w:rsidRPr="00057F88">
        <w:rPr>
          <w:b/>
          <w:sz w:val="24"/>
          <w:szCs w:val="24"/>
        </w:rPr>
        <w:t>12</w:t>
      </w:r>
      <w:r w:rsidR="00D32D56" w:rsidRPr="00057F88">
        <w:rPr>
          <w:b/>
          <w:sz w:val="24"/>
          <w:szCs w:val="24"/>
        </w:rPr>
        <w:t>%</w:t>
      </w:r>
      <w:r w:rsidR="00D32D56" w:rsidRPr="00057F88">
        <w:rPr>
          <w:sz w:val="24"/>
          <w:szCs w:val="24"/>
        </w:rPr>
        <w:t xml:space="preserve"> maior</w:t>
      </w:r>
      <w:r w:rsidR="00D32D56" w:rsidRPr="0091199C">
        <w:rPr>
          <w:sz w:val="24"/>
          <w:szCs w:val="24"/>
        </w:rPr>
        <w:t xml:space="preserve"> que o ano passado</w:t>
      </w:r>
      <w:r w:rsidR="00F71276" w:rsidRPr="0091199C">
        <w:rPr>
          <w:sz w:val="24"/>
          <w:szCs w:val="24"/>
        </w:rPr>
        <w:t>.</w:t>
      </w:r>
    </w:p>
    <w:p w14:paraId="0801439C" w14:textId="77777777" w:rsidR="008F07F2" w:rsidRPr="0091199C" w:rsidRDefault="007C30BB" w:rsidP="007C30BB">
      <w:pPr>
        <w:spacing w:line="360" w:lineRule="atLeast"/>
        <w:ind w:firstLine="709"/>
        <w:jc w:val="both"/>
        <w:rPr>
          <w:i/>
          <w:sz w:val="24"/>
          <w:szCs w:val="24"/>
        </w:rPr>
      </w:pPr>
      <w:r w:rsidRPr="0091199C">
        <w:rPr>
          <w:sz w:val="24"/>
          <w:szCs w:val="24"/>
        </w:rPr>
        <w:t>Já tradicionais na programação da feira, as atrações paralelas oferecerão novas experiências para os visitantes. O</w:t>
      </w:r>
      <w:r w:rsidR="001E3B7B" w:rsidRPr="0091199C">
        <w:rPr>
          <w:rFonts w:cs="Arial"/>
          <w:sz w:val="24"/>
          <w:szCs w:val="24"/>
        </w:rPr>
        <w:t xml:space="preserve"> </w:t>
      </w:r>
      <w:r w:rsidR="00B72F64" w:rsidRPr="0091199C">
        <w:rPr>
          <w:rFonts w:cs="Arial"/>
          <w:b/>
          <w:sz w:val="24"/>
          <w:szCs w:val="24"/>
        </w:rPr>
        <w:t>Fórum Gestão à Mesa</w:t>
      </w:r>
      <w:r w:rsidR="00B72F64" w:rsidRPr="0091199C">
        <w:rPr>
          <w:rFonts w:cs="Arial"/>
          <w:sz w:val="24"/>
          <w:szCs w:val="24"/>
        </w:rPr>
        <w:t xml:space="preserve">, </w:t>
      </w:r>
      <w:r w:rsidR="00C14860" w:rsidRPr="0091199C">
        <w:rPr>
          <w:rFonts w:cs="Arial"/>
          <w:sz w:val="24"/>
          <w:szCs w:val="24"/>
        </w:rPr>
        <w:t>realizado em parceria com a Abrasel, a Associação Brasileira de Bares e Restaurantes</w:t>
      </w:r>
      <w:r w:rsidR="006B4F04" w:rsidRPr="0091199C">
        <w:rPr>
          <w:rFonts w:cs="Arial"/>
          <w:sz w:val="24"/>
          <w:szCs w:val="24"/>
        </w:rPr>
        <w:t>,</w:t>
      </w:r>
      <w:r w:rsidRPr="0091199C">
        <w:rPr>
          <w:rFonts w:cs="Arial"/>
          <w:sz w:val="24"/>
          <w:szCs w:val="24"/>
        </w:rPr>
        <w:t xml:space="preserve"> promove </w:t>
      </w:r>
      <w:r w:rsidR="006B4F04" w:rsidRPr="0091199C">
        <w:rPr>
          <w:rFonts w:cs="Arial"/>
          <w:sz w:val="24"/>
          <w:szCs w:val="24"/>
        </w:rPr>
        <w:t>palestras com foco na gestão de bares e restaurantes, marketing e novas tendências</w:t>
      </w:r>
      <w:r w:rsidR="00C14860" w:rsidRPr="0091199C">
        <w:rPr>
          <w:rFonts w:cs="Arial"/>
          <w:sz w:val="24"/>
          <w:szCs w:val="24"/>
        </w:rPr>
        <w:t>.</w:t>
      </w:r>
      <w:r w:rsidR="006B4F04" w:rsidRPr="0091199C">
        <w:rPr>
          <w:rFonts w:cs="Arial"/>
          <w:sz w:val="24"/>
          <w:szCs w:val="24"/>
        </w:rPr>
        <w:t xml:space="preserve"> </w:t>
      </w:r>
      <w:r w:rsidR="00C14860" w:rsidRPr="0091199C">
        <w:rPr>
          <w:rFonts w:cs="Arial"/>
          <w:sz w:val="24"/>
          <w:szCs w:val="24"/>
        </w:rPr>
        <w:t xml:space="preserve"> </w:t>
      </w:r>
      <w:r w:rsidR="006B4F04" w:rsidRPr="0091199C">
        <w:rPr>
          <w:rFonts w:cs="Arial"/>
          <w:sz w:val="24"/>
          <w:szCs w:val="24"/>
        </w:rPr>
        <w:t xml:space="preserve">No dia 13 de junho, </w:t>
      </w:r>
      <w:r w:rsidR="006B4F04" w:rsidRPr="0091199C">
        <w:rPr>
          <w:rFonts w:cs="Arial"/>
          <w:sz w:val="24"/>
          <w:szCs w:val="24"/>
        </w:rPr>
        <w:lastRenderedPageBreak/>
        <w:t xml:space="preserve">o evento contará </w:t>
      </w:r>
      <w:r w:rsidR="00C14860" w:rsidRPr="0091199C">
        <w:rPr>
          <w:rFonts w:cs="Arial"/>
          <w:sz w:val="24"/>
          <w:szCs w:val="24"/>
        </w:rPr>
        <w:t xml:space="preserve">com três painéis simultâneos que ocorrem, das 9h00 às 18h00, no Mezanino do Expo Center Norte. </w:t>
      </w:r>
      <w:r w:rsidR="006B4F04" w:rsidRPr="0091199C">
        <w:rPr>
          <w:rFonts w:cs="Arial"/>
          <w:sz w:val="24"/>
          <w:szCs w:val="24"/>
        </w:rPr>
        <w:t>O formato inovador permite a</w:t>
      </w:r>
      <w:r w:rsidR="00C14860" w:rsidRPr="0091199C">
        <w:rPr>
          <w:rFonts w:cs="Arial"/>
          <w:sz w:val="24"/>
          <w:szCs w:val="24"/>
        </w:rPr>
        <w:t>os congressistas escolher entre os workshops que mais atendem às suas necessidades</w:t>
      </w:r>
      <w:r w:rsidR="006B4F04" w:rsidRPr="0091199C">
        <w:rPr>
          <w:rFonts w:cs="Arial"/>
          <w:sz w:val="24"/>
          <w:szCs w:val="24"/>
        </w:rPr>
        <w:t xml:space="preserve"> dentro do conteúdo oferecido</w:t>
      </w:r>
      <w:r w:rsidR="006B4F04" w:rsidRPr="0091199C">
        <w:rPr>
          <w:i/>
          <w:sz w:val="24"/>
          <w:szCs w:val="24"/>
        </w:rPr>
        <w:t>.</w:t>
      </w:r>
    </w:p>
    <w:p w14:paraId="20309E60" w14:textId="6B666838" w:rsidR="008F07F2" w:rsidRPr="0091199C" w:rsidRDefault="006B4F04" w:rsidP="008F07F2">
      <w:pPr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91199C">
        <w:rPr>
          <w:sz w:val="24"/>
          <w:szCs w:val="24"/>
        </w:rPr>
        <w:t xml:space="preserve">A </w:t>
      </w:r>
      <w:r w:rsidRPr="0091199C">
        <w:rPr>
          <w:b/>
          <w:sz w:val="24"/>
          <w:szCs w:val="24"/>
        </w:rPr>
        <w:t>Escola de Gelados</w:t>
      </w:r>
      <w:r w:rsidRPr="0091199C">
        <w:rPr>
          <w:sz w:val="24"/>
          <w:szCs w:val="24"/>
        </w:rPr>
        <w:t xml:space="preserve"> </w:t>
      </w:r>
      <w:r w:rsidR="008F07F2" w:rsidRPr="0091199C">
        <w:rPr>
          <w:sz w:val="24"/>
          <w:szCs w:val="24"/>
        </w:rPr>
        <w:t xml:space="preserve">contará com palestras e demonstrações </w:t>
      </w:r>
      <w:r w:rsidRPr="0091199C">
        <w:rPr>
          <w:sz w:val="24"/>
          <w:szCs w:val="24"/>
        </w:rPr>
        <w:t>para sorveterias, gelaterias</w:t>
      </w:r>
      <w:r w:rsidR="008F07F2" w:rsidRPr="0091199C">
        <w:rPr>
          <w:sz w:val="24"/>
          <w:szCs w:val="24"/>
        </w:rPr>
        <w:t xml:space="preserve"> </w:t>
      </w:r>
      <w:r w:rsidRPr="0091199C">
        <w:rPr>
          <w:sz w:val="24"/>
          <w:szCs w:val="24"/>
        </w:rPr>
        <w:t>e indústrias de sorvetes.</w:t>
      </w:r>
      <w:r w:rsidR="008F07F2" w:rsidRPr="0091199C">
        <w:rPr>
          <w:sz w:val="24"/>
          <w:szCs w:val="24"/>
        </w:rPr>
        <w:t xml:space="preserve"> </w:t>
      </w:r>
      <w:r w:rsidR="008F07F2" w:rsidRPr="0091199C">
        <w:rPr>
          <w:rFonts w:cs="Arial"/>
          <w:sz w:val="24"/>
          <w:szCs w:val="24"/>
        </w:rPr>
        <w:t xml:space="preserve">Para o segmento de hotelaria, a feira contará com a estreia da </w:t>
      </w:r>
      <w:r w:rsidR="008F07F2" w:rsidRPr="0091199C">
        <w:rPr>
          <w:rFonts w:cs="Arial"/>
          <w:b/>
          <w:sz w:val="24"/>
          <w:szCs w:val="24"/>
        </w:rPr>
        <w:t xml:space="preserve">Arena Food &amp; Beverage for Hotels By Accor </w:t>
      </w:r>
      <w:r w:rsidR="008F07F2" w:rsidRPr="0091199C">
        <w:rPr>
          <w:rFonts w:cs="Arial"/>
          <w:sz w:val="24"/>
          <w:szCs w:val="24"/>
        </w:rPr>
        <w:t xml:space="preserve">realizada em parceria com a Accor. Outra novidade é a </w:t>
      </w:r>
      <w:r w:rsidR="008F07F2" w:rsidRPr="0091199C">
        <w:rPr>
          <w:rFonts w:cs="Arial"/>
          <w:b/>
          <w:sz w:val="24"/>
          <w:szCs w:val="24"/>
        </w:rPr>
        <w:t>Trilha do Ultracongelado</w:t>
      </w:r>
      <w:r w:rsidR="008F07F2" w:rsidRPr="0091199C">
        <w:rPr>
          <w:rFonts w:cs="Arial"/>
          <w:sz w:val="24"/>
          <w:szCs w:val="24"/>
        </w:rPr>
        <w:t xml:space="preserve">, que mostrará o processo de ultracongelamento e porcionamento de alimentos.  </w:t>
      </w:r>
      <w:r w:rsidR="008F07F2" w:rsidRPr="0091199C">
        <w:rPr>
          <w:bCs/>
          <w:sz w:val="24"/>
          <w:szCs w:val="24"/>
        </w:rPr>
        <w:t xml:space="preserve">O </w:t>
      </w:r>
      <w:r w:rsidR="008F07F2" w:rsidRPr="0091199C">
        <w:rPr>
          <w:b/>
          <w:bCs/>
          <w:sz w:val="24"/>
          <w:szCs w:val="24"/>
        </w:rPr>
        <w:t xml:space="preserve">Inspira Café </w:t>
      </w:r>
      <w:r w:rsidR="008F07F2" w:rsidRPr="0091199C">
        <w:rPr>
          <w:bCs/>
          <w:sz w:val="24"/>
          <w:szCs w:val="24"/>
        </w:rPr>
        <w:t>retorna esse ano com mais</w:t>
      </w:r>
      <w:r w:rsidR="008F07F2" w:rsidRPr="0091199C">
        <w:rPr>
          <w:rFonts w:cs="Arial"/>
          <w:sz w:val="24"/>
          <w:szCs w:val="24"/>
        </w:rPr>
        <w:t xml:space="preserve"> palestras, degustações e mesas redondas em um espaço voltado ao público geral, gestores e empreendedores de cafeterias e profissionais do ramo. </w:t>
      </w:r>
    </w:p>
    <w:p w14:paraId="5237DDB2" w14:textId="421B3E10" w:rsidR="008F07F2" w:rsidRPr="0091199C" w:rsidRDefault="006B4F04" w:rsidP="00E7715C">
      <w:pPr>
        <w:pStyle w:val="SemEspaamento"/>
        <w:spacing w:before="120" w:after="120" w:line="360" w:lineRule="atLeast"/>
        <w:ind w:firstLine="709"/>
        <w:jc w:val="both"/>
        <w:rPr>
          <w:bCs/>
          <w:sz w:val="24"/>
          <w:szCs w:val="24"/>
        </w:rPr>
      </w:pPr>
      <w:r w:rsidRPr="0091199C">
        <w:rPr>
          <w:sz w:val="24"/>
          <w:szCs w:val="24"/>
        </w:rPr>
        <w:t xml:space="preserve">A Fispal Food Service terá também </w:t>
      </w:r>
      <w:r w:rsidR="00AF5613" w:rsidRPr="0091199C">
        <w:rPr>
          <w:sz w:val="24"/>
          <w:szCs w:val="24"/>
        </w:rPr>
        <w:t>atrações</w:t>
      </w:r>
      <w:r w:rsidR="00827D23" w:rsidRPr="0091199C">
        <w:rPr>
          <w:sz w:val="24"/>
          <w:szCs w:val="24"/>
        </w:rPr>
        <w:t xml:space="preserve"> </w:t>
      </w:r>
      <w:r w:rsidR="00E7715C" w:rsidRPr="0091199C">
        <w:rPr>
          <w:sz w:val="24"/>
          <w:szCs w:val="24"/>
        </w:rPr>
        <w:t>que fornecem consultorias gratuitas</w:t>
      </w:r>
      <w:r w:rsidR="008F07F2" w:rsidRPr="0091199C">
        <w:rPr>
          <w:sz w:val="24"/>
          <w:szCs w:val="24"/>
        </w:rPr>
        <w:t xml:space="preserve"> para visitantes interessados em melhorar os seus negócios.</w:t>
      </w:r>
      <w:r w:rsidRPr="0091199C">
        <w:rPr>
          <w:sz w:val="24"/>
          <w:szCs w:val="24"/>
        </w:rPr>
        <w:t xml:space="preserve"> São elas: </w:t>
      </w:r>
      <w:r w:rsidR="00827D23" w:rsidRPr="0091199C">
        <w:rPr>
          <w:sz w:val="24"/>
          <w:szCs w:val="24"/>
        </w:rPr>
        <w:t>a</w:t>
      </w:r>
      <w:r w:rsidR="009F1D85" w:rsidRPr="0091199C">
        <w:rPr>
          <w:sz w:val="24"/>
          <w:szCs w:val="24"/>
        </w:rPr>
        <w:t xml:space="preserve"> </w:t>
      </w:r>
      <w:r w:rsidR="009F1D85" w:rsidRPr="0091199C">
        <w:rPr>
          <w:b/>
          <w:sz w:val="24"/>
          <w:szCs w:val="24"/>
        </w:rPr>
        <w:t>Opção Vegana</w:t>
      </w:r>
      <w:r w:rsidR="009F1D85" w:rsidRPr="0091199C">
        <w:rPr>
          <w:sz w:val="24"/>
          <w:szCs w:val="24"/>
        </w:rPr>
        <w:t>, realizada com o apoio da Sociedade Vegetariana Brasileira;</w:t>
      </w:r>
      <w:r w:rsidR="008F07F2" w:rsidRPr="0091199C">
        <w:rPr>
          <w:sz w:val="24"/>
          <w:szCs w:val="24"/>
        </w:rPr>
        <w:t xml:space="preserve"> o</w:t>
      </w:r>
      <w:r w:rsidR="009F1D85" w:rsidRPr="0091199C">
        <w:rPr>
          <w:sz w:val="24"/>
          <w:szCs w:val="24"/>
        </w:rPr>
        <w:t xml:space="preserve"> </w:t>
      </w:r>
      <w:r w:rsidR="009F1D85" w:rsidRPr="0091199C">
        <w:rPr>
          <w:b/>
          <w:bCs/>
          <w:sz w:val="24"/>
          <w:szCs w:val="24"/>
        </w:rPr>
        <w:t xml:space="preserve">Fale com um </w:t>
      </w:r>
      <w:r w:rsidR="00875A87" w:rsidRPr="0091199C">
        <w:rPr>
          <w:b/>
          <w:bCs/>
          <w:sz w:val="24"/>
          <w:szCs w:val="24"/>
        </w:rPr>
        <w:t>Especialista</w:t>
      </w:r>
      <w:r w:rsidR="009F1D85" w:rsidRPr="0091199C">
        <w:rPr>
          <w:bCs/>
          <w:sz w:val="24"/>
          <w:szCs w:val="24"/>
        </w:rPr>
        <w:t xml:space="preserve">, de iniciativa da FCSI, a Sociedade Internacional de Consultores de Food Service; e </w:t>
      </w:r>
      <w:r w:rsidR="00E7715C" w:rsidRPr="0091199C">
        <w:rPr>
          <w:bCs/>
          <w:sz w:val="24"/>
          <w:szCs w:val="24"/>
        </w:rPr>
        <w:t>o</w:t>
      </w:r>
      <w:r w:rsidR="00B439D1" w:rsidRPr="0091199C">
        <w:rPr>
          <w:bCs/>
          <w:sz w:val="24"/>
          <w:szCs w:val="24"/>
        </w:rPr>
        <w:t xml:space="preserve"> </w:t>
      </w:r>
      <w:r w:rsidR="00B439D1" w:rsidRPr="0091199C">
        <w:rPr>
          <w:b/>
          <w:bCs/>
          <w:sz w:val="24"/>
          <w:szCs w:val="24"/>
        </w:rPr>
        <w:t>Brew Pub</w:t>
      </w:r>
      <w:r w:rsidR="00B439D1" w:rsidRPr="0091199C">
        <w:rPr>
          <w:bCs/>
          <w:sz w:val="24"/>
          <w:szCs w:val="24"/>
        </w:rPr>
        <w:t xml:space="preserve">, </w:t>
      </w:r>
      <w:r w:rsidR="00E7715C" w:rsidRPr="0091199C">
        <w:rPr>
          <w:bCs/>
          <w:sz w:val="24"/>
          <w:szCs w:val="24"/>
        </w:rPr>
        <w:t>realizado</w:t>
      </w:r>
      <w:r w:rsidR="00B439D1" w:rsidRPr="0091199C">
        <w:rPr>
          <w:bCs/>
          <w:sz w:val="24"/>
          <w:szCs w:val="24"/>
        </w:rPr>
        <w:t xml:space="preserve"> juntamente com a Escola Superior Cerveja e Malte</w:t>
      </w:r>
      <w:r w:rsidR="00E7715C" w:rsidRPr="0091199C">
        <w:rPr>
          <w:bCs/>
          <w:sz w:val="24"/>
          <w:szCs w:val="24"/>
        </w:rPr>
        <w:t xml:space="preserve"> e que</w:t>
      </w:r>
      <w:r w:rsidR="00B439D1" w:rsidRPr="0091199C">
        <w:rPr>
          <w:bCs/>
          <w:sz w:val="24"/>
          <w:szCs w:val="24"/>
        </w:rPr>
        <w:t xml:space="preserve"> tem o objetivo de ajudar gratuitamente bares e restaurantes a implantarem ou transformarem seus negócios em Brew Pubs e</w:t>
      </w:r>
      <w:r w:rsidR="00E7715C" w:rsidRPr="0091199C">
        <w:rPr>
          <w:bCs/>
          <w:sz w:val="24"/>
          <w:szCs w:val="24"/>
        </w:rPr>
        <w:t xml:space="preserve"> produzirem sua própria cerveja.</w:t>
      </w:r>
      <w:r w:rsidR="00B439D1" w:rsidRPr="0091199C">
        <w:rPr>
          <w:bCs/>
          <w:sz w:val="24"/>
          <w:szCs w:val="24"/>
        </w:rPr>
        <w:t xml:space="preserve"> </w:t>
      </w:r>
    </w:p>
    <w:p w14:paraId="3032E890" w14:textId="32A88523" w:rsidR="008F07F2" w:rsidRPr="0091199C" w:rsidRDefault="008F07F2" w:rsidP="008F07F2">
      <w:pPr>
        <w:spacing w:line="360" w:lineRule="atLeast"/>
        <w:ind w:firstLine="709"/>
        <w:jc w:val="both"/>
        <w:rPr>
          <w:sz w:val="24"/>
          <w:szCs w:val="24"/>
        </w:rPr>
      </w:pPr>
      <w:r w:rsidRPr="0091199C">
        <w:rPr>
          <w:bCs/>
          <w:sz w:val="24"/>
          <w:szCs w:val="24"/>
        </w:rPr>
        <w:t xml:space="preserve">Um </w:t>
      </w:r>
      <w:r w:rsidR="00B439D1" w:rsidRPr="0091199C">
        <w:rPr>
          <w:bCs/>
          <w:sz w:val="24"/>
          <w:szCs w:val="24"/>
        </w:rPr>
        <w:t>escritório itinerante</w:t>
      </w:r>
      <w:r w:rsidRPr="0091199C">
        <w:rPr>
          <w:bCs/>
          <w:sz w:val="24"/>
          <w:szCs w:val="24"/>
        </w:rPr>
        <w:t xml:space="preserve">, o </w:t>
      </w:r>
      <w:r w:rsidRPr="0091199C">
        <w:rPr>
          <w:b/>
          <w:bCs/>
          <w:sz w:val="24"/>
          <w:szCs w:val="24"/>
        </w:rPr>
        <w:t>Sebrae Móvel,</w:t>
      </w:r>
      <w:r w:rsidR="00B439D1" w:rsidRPr="0091199C">
        <w:rPr>
          <w:bCs/>
          <w:sz w:val="24"/>
          <w:szCs w:val="24"/>
        </w:rPr>
        <w:t xml:space="preserve"> conta</w:t>
      </w:r>
      <w:r w:rsidRPr="0091199C">
        <w:rPr>
          <w:bCs/>
          <w:sz w:val="24"/>
          <w:szCs w:val="24"/>
        </w:rPr>
        <w:t>rá</w:t>
      </w:r>
      <w:r w:rsidR="00B439D1" w:rsidRPr="0091199C">
        <w:rPr>
          <w:bCs/>
          <w:sz w:val="24"/>
          <w:szCs w:val="24"/>
        </w:rPr>
        <w:t xml:space="preserve"> com a presença de analistas </w:t>
      </w:r>
      <w:r w:rsidRPr="0091199C">
        <w:rPr>
          <w:bCs/>
          <w:sz w:val="24"/>
          <w:szCs w:val="24"/>
        </w:rPr>
        <w:t xml:space="preserve">para </w:t>
      </w:r>
      <w:r w:rsidR="00B439D1" w:rsidRPr="0091199C">
        <w:rPr>
          <w:bCs/>
          <w:sz w:val="24"/>
          <w:szCs w:val="24"/>
        </w:rPr>
        <w:t>oferece</w:t>
      </w:r>
      <w:r w:rsidRPr="0091199C">
        <w:rPr>
          <w:bCs/>
          <w:sz w:val="24"/>
          <w:szCs w:val="24"/>
        </w:rPr>
        <w:t>r</w:t>
      </w:r>
      <w:r w:rsidR="00B439D1" w:rsidRPr="0091199C">
        <w:rPr>
          <w:bCs/>
          <w:sz w:val="24"/>
          <w:szCs w:val="24"/>
        </w:rPr>
        <w:t xml:space="preserve"> atendimento individual e gratuito aos empreendedores.</w:t>
      </w:r>
      <w:r w:rsidRPr="0091199C">
        <w:rPr>
          <w:bCs/>
          <w:sz w:val="24"/>
          <w:szCs w:val="24"/>
        </w:rPr>
        <w:t xml:space="preserve"> </w:t>
      </w:r>
      <w:r w:rsidR="00131112" w:rsidRPr="0091199C">
        <w:rPr>
          <w:rFonts w:cs="Arial"/>
          <w:sz w:val="24"/>
          <w:szCs w:val="24"/>
        </w:rPr>
        <w:t xml:space="preserve">Vale mencionar também a </w:t>
      </w:r>
      <w:r w:rsidR="006B4F04" w:rsidRPr="0091199C">
        <w:rPr>
          <w:rFonts w:cs="Arial"/>
          <w:sz w:val="24"/>
          <w:szCs w:val="24"/>
        </w:rPr>
        <w:t xml:space="preserve">parceria com o projeto </w:t>
      </w:r>
      <w:r w:rsidR="006B4F04" w:rsidRPr="0091199C">
        <w:rPr>
          <w:rFonts w:cs="Arial"/>
          <w:b/>
          <w:sz w:val="24"/>
          <w:szCs w:val="24"/>
        </w:rPr>
        <w:t>Comida Saudável</w:t>
      </w:r>
      <w:r w:rsidR="006B4F04" w:rsidRPr="0091199C">
        <w:rPr>
          <w:rFonts w:cs="Arial"/>
          <w:sz w:val="24"/>
          <w:szCs w:val="24"/>
        </w:rPr>
        <w:t xml:space="preserve"> </w:t>
      </w:r>
      <w:r w:rsidR="009901C9" w:rsidRPr="0091199C">
        <w:rPr>
          <w:rFonts w:cs="Arial"/>
          <w:sz w:val="24"/>
          <w:szCs w:val="24"/>
        </w:rPr>
        <w:t xml:space="preserve">que </w:t>
      </w:r>
      <w:r w:rsidR="006B4F04" w:rsidRPr="0091199C">
        <w:rPr>
          <w:rFonts w:cs="Arial"/>
          <w:sz w:val="24"/>
          <w:szCs w:val="24"/>
        </w:rPr>
        <w:t xml:space="preserve">é novidade </w:t>
      </w:r>
      <w:r w:rsidR="009901C9" w:rsidRPr="0091199C">
        <w:rPr>
          <w:rFonts w:cs="Arial"/>
          <w:sz w:val="24"/>
          <w:szCs w:val="24"/>
        </w:rPr>
        <w:t>n</w:t>
      </w:r>
      <w:r w:rsidR="006B4F04" w:rsidRPr="0091199C">
        <w:rPr>
          <w:rFonts w:cs="Arial"/>
          <w:sz w:val="24"/>
          <w:szCs w:val="24"/>
        </w:rPr>
        <w:t xml:space="preserve">a feira. </w:t>
      </w:r>
      <w:r w:rsidRPr="0091199C">
        <w:rPr>
          <w:sz w:val="24"/>
          <w:szCs w:val="24"/>
        </w:rPr>
        <w:t xml:space="preserve">A iniciativa quer conscientizar os empresários do setor de </w:t>
      </w:r>
      <w:r w:rsidRPr="0091199C">
        <w:rPr>
          <w:i/>
          <w:sz w:val="24"/>
          <w:szCs w:val="24"/>
        </w:rPr>
        <w:t>food service</w:t>
      </w:r>
      <w:r w:rsidRPr="0091199C">
        <w:rPr>
          <w:sz w:val="24"/>
          <w:szCs w:val="24"/>
        </w:rPr>
        <w:t xml:space="preserve"> sobre o desperdício de alimentos. </w:t>
      </w:r>
    </w:p>
    <w:p w14:paraId="66B1EE1F" w14:textId="70325748" w:rsidR="006B4F04" w:rsidRPr="0091199C" w:rsidRDefault="006B4F04" w:rsidP="00A16C7E">
      <w:pPr>
        <w:pStyle w:val="SemEspaamento"/>
        <w:spacing w:before="120" w:after="120" w:line="360" w:lineRule="atLeast"/>
        <w:ind w:firstLine="709"/>
        <w:jc w:val="both"/>
        <w:rPr>
          <w:rFonts w:cs="Arial"/>
          <w:sz w:val="24"/>
          <w:szCs w:val="24"/>
        </w:rPr>
      </w:pPr>
    </w:p>
    <w:p w14:paraId="653BD172" w14:textId="555C5CEF" w:rsidR="00A9532F" w:rsidRPr="006D188D" w:rsidRDefault="00A9532F" w:rsidP="00A9532F">
      <w:pPr>
        <w:pStyle w:val="SemEspaamento"/>
        <w:spacing w:before="120" w:after="120" w:line="360" w:lineRule="atLeast"/>
        <w:jc w:val="both"/>
        <w:rPr>
          <w:b/>
          <w:i/>
          <w:smallCaps/>
          <w:sz w:val="32"/>
          <w:szCs w:val="32"/>
        </w:rPr>
      </w:pPr>
      <w:r>
        <w:rPr>
          <w:b/>
          <w:i/>
          <w:smallCaps/>
          <w:sz w:val="32"/>
          <w:szCs w:val="32"/>
        </w:rPr>
        <w:t>Inscrições</w:t>
      </w:r>
    </w:p>
    <w:p w14:paraId="74B2B51E" w14:textId="0C7D0ACD" w:rsidR="00B86C5B" w:rsidRPr="0091199C" w:rsidRDefault="008F07F2" w:rsidP="00B86C5B">
      <w:pPr>
        <w:pStyle w:val="SemEspaamento"/>
        <w:spacing w:before="120" w:after="120" w:line="360" w:lineRule="atLeast"/>
        <w:ind w:firstLine="709"/>
        <w:jc w:val="both"/>
        <w:rPr>
          <w:bCs/>
          <w:sz w:val="24"/>
          <w:szCs w:val="24"/>
        </w:rPr>
      </w:pPr>
      <w:r w:rsidRPr="0091199C">
        <w:rPr>
          <w:bCs/>
          <w:sz w:val="24"/>
          <w:szCs w:val="24"/>
        </w:rPr>
        <w:t>Já está aberto o</w:t>
      </w:r>
      <w:r w:rsidR="00A9532F" w:rsidRPr="0091199C">
        <w:rPr>
          <w:bCs/>
          <w:sz w:val="24"/>
          <w:szCs w:val="24"/>
        </w:rPr>
        <w:t xml:space="preserve"> credenciamento para a 35ª edição da </w:t>
      </w:r>
      <w:hyperlink r:id="rId14" w:tgtFrame="_blank" w:history="1">
        <w:r w:rsidR="00A9532F" w:rsidRPr="0091199C">
          <w:rPr>
            <w:rStyle w:val="Hyperlink"/>
            <w:bCs/>
            <w:sz w:val="24"/>
            <w:szCs w:val="24"/>
          </w:rPr>
          <w:t>Fispal Food Service</w:t>
        </w:r>
      </w:hyperlink>
      <w:r w:rsidR="00A9532F" w:rsidRPr="0091199C">
        <w:rPr>
          <w:bCs/>
          <w:sz w:val="24"/>
          <w:szCs w:val="24"/>
        </w:rPr>
        <w:t xml:space="preserve">.  </w:t>
      </w:r>
      <w:r w:rsidR="00B86C5B" w:rsidRPr="0091199C">
        <w:rPr>
          <w:bCs/>
          <w:sz w:val="24"/>
          <w:szCs w:val="24"/>
        </w:rPr>
        <w:t>Para garantir o acesso gratuito ao evento comemorativo de 35 anos,</w:t>
      </w:r>
      <w:r w:rsidRPr="0091199C">
        <w:rPr>
          <w:bCs/>
          <w:sz w:val="24"/>
          <w:szCs w:val="24"/>
        </w:rPr>
        <w:t xml:space="preserve"> que é exclusivo para os profissionais do setor de alimentação fora do lar,</w:t>
      </w:r>
      <w:r w:rsidR="00A9532F" w:rsidRPr="0091199C">
        <w:rPr>
          <w:bCs/>
          <w:sz w:val="24"/>
          <w:szCs w:val="24"/>
        </w:rPr>
        <w:t xml:space="preserve"> </w:t>
      </w:r>
      <w:r w:rsidR="00B86C5B" w:rsidRPr="0091199C">
        <w:rPr>
          <w:bCs/>
          <w:sz w:val="24"/>
          <w:szCs w:val="24"/>
        </w:rPr>
        <w:t>basta</w:t>
      </w:r>
      <w:r w:rsidR="00A9532F" w:rsidRPr="0091199C">
        <w:rPr>
          <w:bCs/>
          <w:sz w:val="24"/>
          <w:szCs w:val="24"/>
        </w:rPr>
        <w:t xml:space="preserve"> efetuar o cadastro </w:t>
      </w:r>
      <w:r w:rsidR="00B86C5B" w:rsidRPr="0091199C">
        <w:rPr>
          <w:bCs/>
          <w:sz w:val="24"/>
          <w:szCs w:val="24"/>
        </w:rPr>
        <w:t>na aba </w:t>
      </w:r>
      <w:r w:rsidR="00B86C5B" w:rsidRPr="0091199C">
        <w:rPr>
          <w:b/>
          <w:bCs/>
          <w:sz w:val="24"/>
          <w:szCs w:val="24"/>
        </w:rPr>
        <w:t>Inscreva-se</w:t>
      </w:r>
      <w:r w:rsidR="00B86C5B" w:rsidRPr="0091199C">
        <w:rPr>
          <w:bCs/>
          <w:sz w:val="24"/>
          <w:szCs w:val="24"/>
        </w:rPr>
        <w:t> do</w:t>
      </w:r>
      <w:r w:rsidR="00A9532F" w:rsidRPr="0091199C">
        <w:rPr>
          <w:bCs/>
          <w:sz w:val="24"/>
          <w:szCs w:val="24"/>
        </w:rPr>
        <w:t xml:space="preserve"> </w:t>
      </w:r>
      <w:hyperlink r:id="rId15" w:history="1">
        <w:r w:rsidR="00A9532F" w:rsidRPr="0091199C">
          <w:rPr>
            <w:rStyle w:val="Hyperlink"/>
            <w:bCs/>
            <w:sz w:val="24"/>
            <w:szCs w:val="24"/>
          </w:rPr>
          <w:t>site oficial</w:t>
        </w:r>
      </w:hyperlink>
      <w:r w:rsidRPr="0091199C">
        <w:rPr>
          <w:bCs/>
          <w:sz w:val="24"/>
          <w:szCs w:val="24"/>
        </w:rPr>
        <w:t xml:space="preserve">. </w:t>
      </w:r>
      <w:r w:rsidR="00B86C5B" w:rsidRPr="0091199C">
        <w:rPr>
          <w:bCs/>
          <w:sz w:val="24"/>
          <w:szCs w:val="24"/>
        </w:rPr>
        <w:t xml:space="preserve">Para retirar a credencial, o participante deverá </w:t>
      </w:r>
      <w:bookmarkStart w:id="0" w:name="_GoBack"/>
      <w:bookmarkEnd w:id="0"/>
      <w:r w:rsidR="00B86C5B" w:rsidRPr="0091199C">
        <w:rPr>
          <w:bCs/>
          <w:sz w:val="24"/>
          <w:szCs w:val="24"/>
        </w:rPr>
        <w:t xml:space="preserve">informar o número do CPF nos totens de autoatendimento na entrada do pavilhão. Durante o decorrer do evento, o cadastro e a entrada </w:t>
      </w:r>
      <w:r w:rsidR="009901C9" w:rsidRPr="0091199C">
        <w:rPr>
          <w:bCs/>
          <w:sz w:val="24"/>
          <w:szCs w:val="24"/>
        </w:rPr>
        <w:t>na feira</w:t>
      </w:r>
      <w:r w:rsidR="00B86C5B" w:rsidRPr="0091199C">
        <w:rPr>
          <w:bCs/>
          <w:sz w:val="24"/>
          <w:szCs w:val="24"/>
        </w:rPr>
        <w:t xml:space="preserve"> só será realizado mediante </w:t>
      </w:r>
      <w:r w:rsidR="00AF5613" w:rsidRPr="0091199C">
        <w:rPr>
          <w:bCs/>
          <w:sz w:val="24"/>
          <w:szCs w:val="24"/>
        </w:rPr>
        <w:t>o</w:t>
      </w:r>
      <w:r w:rsidR="00B86C5B" w:rsidRPr="0091199C">
        <w:rPr>
          <w:bCs/>
          <w:sz w:val="24"/>
          <w:szCs w:val="24"/>
        </w:rPr>
        <w:t xml:space="preserve"> investimento de R$ 50,00.  </w:t>
      </w:r>
    </w:p>
    <w:p w14:paraId="1D2E7589" w14:textId="77777777" w:rsidR="00AB4221" w:rsidRDefault="00AB4221" w:rsidP="005C124D">
      <w:pPr>
        <w:pStyle w:val="SemEspaamento"/>
        <w:spacing w:before="120" w:after="120" w:line="360" w:lineRule="atLeast"/>
        <w:ind w:firstLine="709"/>
        <w:jc w:val="both"/>
        <w:rPr>
          <w:rFonts w:cs="Arial"/>
          <w:sz w:val="24"/>
          <w:szCs w:val="24"/>
        </w:rPr>
      </w:pPr>
    </w:p>
    <w:p w14:paraId="5C0A1338" w14:textId="77777777" w:rsidR="0027397B" w:rsidRDefault="0027397B" w:rsidP="005C124D">
      <w:pPr>
        <w:pStyle w:val="SemEspaamento"/>
        <w:spacing w:before="120" w:after="120" w:line="360" w:lineRule="atLeast"/>
        <w:ind w:firstLine="709"/>
        <w:jc w:val="both"/>
        <w:rPr>
          <w:rFonts w:cs="Arial"/>
          <w:sz w:val="24"/>
          <w:szCs w:val="24"/>
        </w:rPr>
      </w:pPr>
    </w:p>
    <w:p w14:paraId="099036E8" w14:textId="77777777" w:rsidR="0027397B" w:rsidRPr="0091199C" w:rsidRDefault="0027397B" w:rsidP="005C124D">
      <w:pPr>
        <w:pStyle w:val="SemEspaamento"/>
        <w:spacing w:before="120" w:after="120" w:line="360" w:lineRule="atLeast"/>
        <w:ind w:firstLine="709"/>
        <w:jc w:val="both"/>
        <w:rPr>
          <w:rFonts w:cs="Arial"/>
          <w:sz w:val="24"/>
          <w:szCs w:val="24"/>
        </w:rPr>
      </w:pPr>
    </w:p>
    <w:p w14:paraId="1A5FC756" w14:textId="77777777" w:rsidR="00AB4221" w:rsidRDefault="00AB4221" w:rsidP="00AB4221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Sobre a Fispal </w:t>
      </w:r>
    </w:p>
    <w:p w14:paraId="676EFB6B" w14:textId="77777777" w:rsidR="00AB4221" w:rsidRDefault="00AB4221" w:rsidP="00AB4221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marca Fispal, que começou como um encontro de engenheiros chamado Feira de Insumos para Alimentos, no Palácio de Convenções do Anhembi, hoje representa o maior encontro do setor na América Latina. Em 2001, com o objetivo de atender a indústria de alimentos e bebidas e o setor de alimentação fora do lar, a Fispal se segmentou em duas feiras: Fispal Tecnologia – Feira Internacional de Tecnologia para as indústrias de alimentos e Bebidas e a Fispal Food Service: Feira internacional de produtos e serviços para alimentação fora do lar. A marca ainda agregou a Fispal Sorvetes – Feira de Tecnologia para a Indústria de Sorveteria Profissional e a Fispal Café: Feira de negócios par ao setor Cafeeiro. </w:t>
      </w:r>
    </w:p>
    <w:p w14:paraId="27B01529" w14:textId="77777777" w:rsidR="00AB4221" w:rsidRDefault="00AB4221" w:rsidP="00AB4221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As feiras, que hoje acompanham as mudanças e a evolução do mercado no Brasil e no mundo, são marcadas pelo lançamento de novas tecnologias, produtos, profissionalização de mão de obra e pela expansão para novos mercados. Atualmente, a marca Fispal é composta de feiras que atendem toda a cadeia de alimentos e bebidas, desde a matéria-prima, passando por máquinas, equipamentos e processos, chegando até o setor de alimentação fora do lar.</w:t>
      </w:r>
    </w:p>
    <w:p w14:paraId="29287ED7" w14:textId="77777777" w:rsidR="00AB4221" w:rsidRDefault="00AB4221" w:rsidP="00AB4221">
      <w:pPr>
        <w:pStyle w:val="SemEspaamento"/>
        <w:spacing w:before="120" w:after="120" w:line="360" w:lineRule="atLeast"/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Saiba mais em: </w:t>
      </w:r>
      <w:hyperlink r:id="rId16" w:history="1">
        <w:r>
          <w:rPr>
            <w:rStyle w:val="Hyperlink"/>
            <w:sz w:val="24"/>
            <w:szCs w:val="24"/>
          </w:rPr>
          <w:t>www.fispal.com.br</w:t>
        </w:r>
      </w:hyperlink>
    </w:p>
    <w:p w14:paraId="1196D9BF" w14:textId="77777777" w:rsidR="00AB4221" w:rsidRDefault="00AB4221" w:rsidP="00AB4221">
      <w:pPr>
        <w:pStyle w:val="SemEspaamento"/>
        <w:spacing w:before="120" w:after="120" w:line="360" w:lineRule="atLeast"/>
        <w:jc w:val="both"/>
        <w:rPr>
          <w:sz w:val="24"/>
          <w:szCs w:val="24"/>
        </w:rPr>
      </w:pPr>
    </w:p>
    <w:p w14:paraId="585194CE" w14:textId="77777777" w:rsidR="00E442EE" w:rsidRPr="00E442EE" w:rsidRDefault="00E442EE" w:rsidP="00E442EE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 w:rsidRPr="00E442EE">
        <w:rPr>
          <w:b/>
          <w:bCs/>
          <w:i/>
          <w:iCs/>
          <w:smallCaps/>
          <w:sz w:val="32"/>
          <w:szCs w:val="32"/>
        </w:rPr>
        <w:t>Sobre a Informa Markets </w:t>
      </w:r>
    </w:p>
    <w:p w14:paraId="4CC69028" w14:textId="77777777" w:rsidR="00E442EE" w:rsidRPr="0091199C" w:rsidRDefault="00E442EE" w:rsidP="00E442EE">
      <w:pPr>
        <w:shd w:val="clear" w:color="auto" w:fill="FFFFFF"/>
        <w:spacing w:before="120" w:after="120" w:line="360" w:lineRule="atLeast"/>
        <w:ind w:firstLine="709"/>
        <w:jc w:val="both"/>
        <w:textAlignment w:val="baseline"/>
        <w:rPr>
          <w:sz w:val="24"/>
          <w:szCs w:val="24"/>
        </w:rPr>
      </w:pPr>
      <w:r w:rsidRPr="0091199C">
        <w:rPr>
          <w:sz w:val="24"/>
          <w:szCs w:val="24"/>
        </w:rPr>
        <w:t>A Informa Markets cria plataformas para indústrias e mercados especializados para fazer negócios, inovar e crescer. Nosso portfólio global é composto por mais de 550 eventos e marcas internacionais, sendo mais de 30 no Brasil, em mercados como Saúde e Nutrição, Infraestrutura, Construção, Alimentos e Bebidas, Agronegócio, Tecnologia e Telecom, Metal Mecânico, entre outros. Oferecemos aos clientes e parceiros em todo o mundo oportunidades de networking, viver experiências e fazer negócios por meio de feiras e eventos presenciais, conteúdo digital especializado e soluções de inteligência de mercado, construindo uma jornada de relacionamento e negócios entre empresas e mercados 365 dias por ano.</w:t>
      </w:r>
    </w:p>
    <w:p w14:paraId="789528E4" w14:textId="77777777" w:rsidR="00E442EE" w:rsidRPr="0091199C" w:rsidRDefault="00E442EE" w:rsidP="00E442EE">
      <w:pPr>
        <w:shd w:val="clear" w:color="auto" w:fill="FFFFFF"/>
        <w:spacing w:before="120" w:after="120" w:line="360" w:lineRule="atLeast"/>
        <w:ind w:firstLine="709"/>
        <w:jc w:val="both"/>
        <w:textAlignment w:val="baseline"/>
        <w:rPr>
          <w:sz w:val="24"/>
          <w:szCs w:val="24"/>
        </w:rPr>
      </w:pPr>
      <w:r w:rsidRPr="0091199C">
        <w:rPr>
          <w:sz w:val="24"/>
          <w:szCs w:val="24"/>
        </w:rPr>
        <w:t xml:space="preserve">Para mais informações, visite </w:t>
      </w:r>
      <w:hyperlink r:id="rId17" w:history="1">
        <w:r w:rsidRPr="0091199C">
          <w:rPr>
            <w:rStyle w:val="Hyperlink"/>
            <w:sz w:val="24"/>
            <w:szCs w:val="24"/>
          </w:rPr>
          <w:t>www.informamarkets.com</w:t>
        </w:r>
      </w:hyperlink>
      <w:r w:rsidRPr="0091199C">
        <w:rPr>
          <w:sz w:val="24"/>
          <w:szCs w:val="24"/>
        </w:rPr>
        <w:t>.</w:t>
      </w:r>
    </w:p>
    <w:p w14:paraId="7C971F1F" w14:textId="77777777" w:rsidR="0027397B" w:rsidRDefault="0027397B" w:rsidP="00AB4221">
      <w:pPr>
        <w:pStyle w:val="SemEspaamento"/>
        <w:spacing w:before="120" w:after="120" w:line="360" w:lineRule="atLeast"/>
        <w:jc w:val="both"/>
        <w:rPr>
          <w:rFonts w:cs="Arial"/>
          <w:b/>
          <w:bCs/>
          <w:i/>
          <w:iCs/>
          <w:smallCaps/>
          <w:sz w:val="32"/>
          <w:szCs w:val="32"/>
        </w:rPr>
      </w:pPr>
    </w:p>
    <w:p w14:paraId="4C91D4FB" w14:textId="77777777" w:rsidR="0027397B" w:rsidRDefault="0027397B" w:rsidP="00AB4221">
      <w:pPr>
        <w:pStyle w:val="SemEspaamento"/>
        <w:spacing w:before="120" w:after="120" w:line="360" w:lineRule="atLeast"/>
        <w:jc w:val="both"/>
        <w:rPr>
          <w:rFonts w:cs="Arial"/>
          <w:b/>
          <w:bCs/>
          <w:i/>
          <w:iCs/>
          <w:smallCaps/>
          <w:sz w:val="32"/>
          <w:szCs w:val="32"/>
        </w:rPr>
      </w:pPr>
    </w:p>
    <w:p w14:paraId="11A4909B" w14:textId="77777777" w:rsidR="0027397B" w:rsidRDefault="0027397B" w:rsidP="00AB4221">
      <w:pPr>
        <w:pStyle w:val="SemEspaamento"/>
        <w:spacing w:before="120" w:after="120" w:line="360" w:lineRule="atLeast"/>
        <w:jc w:val="both"/>
        <w:rPr>
          <w:rFonts w:cs="Arial"/>
          <w:b/>
          <w:bCs/>
          <w:i/>
          <w:iCs/>
          <w:smallCaps/>
          <w:sz w:val="32"/>
          <w:szCs w:val="32"/>
        </w:rPr>
      </w:pPr>
    </w:p>
    <w:p w14:paraId="73B12A1F" w14:textId="77777777" w:rsidR="00AB4221" w:rsidRPr="00C55A03" w:rsidRDefault="00AB4221" w:rsidP="00AB4221">
      <w:pPr>
        <w:pStyle w:val="SemEspaamento"/>
        <w:spacing w:before="120" w:after="120" w:line="360" w:lineRule="atLeast"/>
        <w:jc w:val="both"/>
        <w:rPr>
          <w:rFonts w:cs="Arial"/>
          <w:b/>
          <w:bCs/>
          <w:i/>
          <w:iCs/>
          <w:smallCaps/>
          <w:sz w:val="32"/>
          <w:szCs w:val="32"/>
        </w:rPr>
      </w:pPr>
      <w:r w:rsidRPr="00C55A03">
        <w:rPr>
          <w:rFonts w:cs="Arial"/>
          <w:b/>
          <w:bCs/>
          <w:i/>
          <w:iCs/>
          <w:smallCaps/>
          <w:sz w:val="32"/>
          <w:szCs w:val="32"/>
        </w:rPr>
        <w:lastRenderedPageBreak/>
        <w:t>Informações para a Imprensa:</w:t>
      </w:r>
    </w:p>
    <w:p w14:paraId="6EA9DDCC" w14:textId="77777777" w:rsidR="00AB4221" w:rsidRPr="00561A18" w:rsidRDefault="00AB4221" w:rsidP="00AB4221">
      <w:pPr>
        <w:pStyle w:val="SemEspaamento"/>
        <w:spacing w:before="120" w:after="120" w:line="360" w:lineRule="atLeast"/>
        <w:ind w:firstLine="709"/>
        <w:jc w:val="both"/>
        <w:rPr>
          <w:rFonts w:cs="Arial"/>
          <w:sz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434"/>
      </w:tblGrid>
      <w:tr w:rsidR="00AB4221" w:rsidRPr="006C68FD" w14:paraId="1C71883B" w14:textId="77777777" w:rsidTr="00E86B57">
        <w:trPr>
          <w:cantSplit/>
          <w:jc w:val="center"/>
        </w:trPr>
        <w:tc>
          <w:tcPr>
            <w:tcW w:w="69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EC2BD" w14:textId="77777777" w:rsidR="00AB4221" w:rsidRPr="006C68FD" w:rsidRDefault="00AB4221" w:rsidP="00E86B57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6C68FD">
              <w:rPr>
                <w:rFonts w:cstheme="minorHAnsi"/>
                <w:b/>
                <w:bCs/>
                <w:i/>
                <w:iCs/>
                <w:smallCaps/>
                <w:spacing w:val="60"/>
                <w:sz w:val="34"/>
                <w:szCs w:val="34"/>
              </w:rPr>
              <w:t>SD&amp;PRESS Consultoria</w:t>
            </w:r>
          </w:p>
        </w:tc>
      </w:tr>
      <w:tr w:rsidR="00AB4221" w:rsidRPr="006C68FD" w14:paraId="455DAB8C" w14:textId="77777777" w:rsidTr="00E86B57">
        <w:trPr>
          <w:cantSplit/>
          <w:jc w:val="center"/>
        </w:trPr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4026B" w14:textId="77777777" w:rsidR="00AB4221" w:rsidRPr="006C68FD" w:rsidRDefault="00AB4221" w:rsidP="00E86B57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6C68FD">
              <w:rPr>
                <w:rFonts w:cstheme="minorHAnsi"/>
                <w:spacing w:val="-10"/>
                <w:sz w:val="20"/>
                <w:szCs w:val="20"/>
              </w:rPr>
              <w:t>(11) 3876-4070; www.sdpress.com.br; @sdpress; facebook.com\sdpress</w:t>
            </w:r>
          </w:p>
        </w:tc>
      </w:tr>
      <w:tr w:rsidR="00AB4221" w:rsidRPr="00057F88" w14:paraId="1277834E" w14:textId="77777777" w:rsidTr="00E86B5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AEA2F" w14:textId="77777777" w:rsidR="00AB4221" w:rsidRPr="006C68FD" w:rsidRDefault="00AB4221" w:rsidP="00E86B57">
            <w:pPr>
              <w:spacing w:before="100" w:beforeAutospacing="1" w:after="100" w:afterAutospacing="1"/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</w:pPr>
            <w:r w:rsidRPr="006C68FD"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  <w:t>Caroline Correa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DC20" w14:textId="77777777" w:rsidR="00AB4221" w:rsidRPr="006C68FD" w:rsidRDefault="00AB4221" w:rsidP="00E86B5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6C68FD">
              <w:rPr>
                <w:rFonts w:cstheme="minorHAnsi"/>
                <w:sz w:val="20"/>
                <w:szCs w:val="20"/>
                <w:lang w:val="en-US"/>
              </w:rPr>
              <w:t>caroline.correa@sdpress.com.br</w:t>
            </w:r>
          </w:p>
        </w:tc>
      </w:tr>
      <w:tr w:rsidR="00AB4221" w:rsidRPr="00057F88" w14:paraId="25E5D49A" w14:textId="77777777" w:rsidTr="00E86B5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50C59" w14:textId="77777777" w:rsidR="00AB4221" w:rsidRPr="006C68FD" w:rsidRDefault="00AB4221" w:rsidP="00E86B57">
            <w:pPr>
              <w:spacing w:before="100" w:beforeAutospacing="1" w:after="100" w:afterAutospacing="1"/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  <w:t>Aline Feltrin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770FA" w14:textId="77777777" w:rsidR="00AB4221" w:rsidRPr="006C68FD" w:rsidRDefault="00AB4221" w:rsidP="00E86B5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aline.fetlrin@sdpress.com.br</w:t>
            </w:r>
          </w:p>
        </w:tc>
      </w:tr>
      <w:tr w:rsidR="00AB4221" w:rsidRPr="006C68FD" w14:paraId="28320FC0" w14:textId="77777777" w:rsidTr="00E86B5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19F11B" w14:textId="77777777" w:rsidR="00AB4221" w:rsidRPr="006C68FD" w:rsidRDefault="00AB4221" w:rsidP="00E86B57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mallCaps/>
                <w:sz w:val="20"/>
                <w:szCs w:val="20"/>
              </w:rPr>
              <w:t>Priscila Fabi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39EDA" w14:textId="77777777" w:rsidR="00AB4221" w:rsidRPr="006C68FD" w:rsidRDefault="00AB4221" w:rsidP="00E86B57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priscila.fabi</w:t>
            </w:r>
            <w:r w:rsidRPr="006C68FD">
              <w:rPr>
                <w:rFonts w:cstheme="minorHAnsi"/>
                <w:sz w:val="20"/>
                <w:szCs w:val="20"/>
              </w:rPr>
              <w:t>@sdpress.com.br</w:t>
            </w:r>
          </w:p>
        </w:tc>
      </w:tr>
      <w:tr w:rsidR="00AB4221" w:rsidRPr="006C68FD" w14:paraId="13425E22" w14:textId="77777777" w:rsidTr="00E86B5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30A93" w14:textId="77777777" w:rsidR="00AB4221" w:rsidRPr="006C68FD" w:rsidRDefault="00AB4221" w:rsidP="00E86B57">
            <w:pPr>
              <w:rPr>
                <w:rFonts w:cstheme="minorHAnsi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96A5D" w14:textId="76EB3325" w:rsidR="00AB4221" w:rsidRPr="006C68FD" w:rsidRDefault="00E442EE" w:rsidP="00E86B5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mallCaps/>
                <w:sz w:val="20"/>
                <w:szCs w:val="20"/>
              </w:rPr>
              <w:t>Maio</w:t>
            </w:r>
            <w:r w:rsidR="00AB4221" w:rsidRPr="006C68FD">
              <w:rPr>
                <w:rFonts w:cstheme="minorHAnsi"/>
                <w:smallCaps/>
                <w:sz w:val="20"/>
                <w:szCs w:val="20"/>
              </w:rPr>
              <w:t>, 201</w:t>
            </w:r>
            <w:r w:rsidR="00AB4221">
              <w:rPr>
                <w:rFonts w:cstheme="minorHAnsi"/>
                <w:smallCaps/>
                <w:sz w:val="20"/>
                <w:szCs w:val="20"/>
              </w:rPr>
              <w:t>9</w:t>
            </w:r>
          </w:p>
        </w:tc>
      </w:tr>
    </w:tbl>
    <w:p w14:paraId="74220ADA" w14:textId="77777777" w:rsidR="00AB4221" w:rsidRDefault="00AB4221" w:rsidP="00AB4221">
      <w:pPr>
        <w:spacing w:line="360" w:lineRule="auto"/>
        <w:jc w:val="both"/>
      </w:pPr>
    </w:p>
    <w:sectPr w:rsidR="00AB4221" w:rsidSect="00E641E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701" w:bottom="1417" w:left="170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75058" w14:textId="77777777" w:rsidR="005F6113" w:rsidRDefault="005F6113" w:rsidP="00AB4221">
      <w:pPr>
        <w:spacing w:after="0" w:line="240" w:lineRule="auto"/>
      </w:pPr>
      <w:r>
        <w:separator/>
      </w:r>
    </w:p>
  </w:endnote>
  <w:endnote w:type="continuationSeparator" w:id="0">
    <w:p w14:paraId="54CDE6C1" w14:textId="77777777" w:rsidR="005F6113" w:rsidRDefault="005F6113" w:rsidP="00AB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F3AED" w14:textId="77777777" w:rsidR="00057F88" w:rsidRDefault="00057F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F5A0E" w14:textId="49B3E104" w:rsidR="00057F88" w:rsidRDefault="00057F88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4CC3B89" wp14:editId="02E8106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305497193a78238e722f0c1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96FA26" w14:textId="7957A7EA" w:rsidR="00057F88" w:rsidRPr="00057F88" w:rsidRDefault="00057F88" w:rsidP="00057F88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CC3B89" id="_x0000_t202" coordsize="21600,21600" o:spt="202" path="m,l,21600r21600,l21600,xe">
              <v:stroke joinstyle="miter"/>
              <v:path gradientshapeok="t" o:connecttype="rect"/>
            </v:shapetype>
            <v:shape id="MSIPCM5305497193a78238e722f0c1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" o:allowincell="f" filled="f" stroked="f" strokeweight=".5pt">
              <v:fill o:detectmouseclick="t"/>
              <v:textbox inset="20pt,0,,0">
                <w:txbxContent>
                  <w:p w14:paraId="5B96FA26" w14:textId="7957A7EA" w:rsidR="00057F88" w:rsidRPr="00057F88" w:rsidRDefault="00057F88" w:rsidP="00057F88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37EE2" w14:textId="77777777" w:rsidR="00057F88" w:rsidRDefault="00057F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1589F" w14:textId="77777777" w:rsidR="005F6113" w:rsidRDefault="005F6113" w:rsidP="00AB4221">
      <w:pPr>
        <w:spacing w:after="0" w:line="240" w:lineRule="auto"/>
      </w:pPr>
      <w:r>
        <w:separator/>
      </w:r>
    </w:p>
  </w:footnote>
  <w:footnote w:type="continuationSeparator" w:id="0">
    <w:p w14:paraId="74E950ED" w14:textId="77777777" w:rsidR="005F6113" w:rsidRDefault="005F6113" w:rsidP="00AB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AA334" w14:textId="77777777" w:rsidR="00057F88" w:rsidRDefault="00057F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0255" w14:textId="42AB081C" w:rsidR="00E86B57" w:rsidRDefault="00E86B57" w:rsidP="00E641ED">
    <w:pPr>
      <w:pStyle w:val="Cabealho"/>
      <w:tabs>
        <w:tab w:val="clear" w:pos="4252"/>
        <w:tab w:val="clear" w:pos="8504"/>
        <w:tab w:val="left" w:pos="5715"/>
      </w:tabs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5DC810E2" wp14:editId="5F022E48">
          <wp:simplePos x="0" y="0"/>
          <wp:positionH relativeFrom="column">
            <wp:posOffset>1762760</wp:posOffset>
          </wp:positionH>
          <wp:positionV relativeFrom="paragraph">
            <wp:posOffset>-349250</wp:posOffset>
          </wp:positionV>
          <wp:extent cx="1468800" cy="561229"/>
          <wp:effectExtent l="0" t="0" r="0" b="0"/>
          <wp:wrapNone/>
          <wp:docPr id="3" name="Picture 6" descr="Fispal Food Service de 12 a 15 de junho de 2018 no Expo Center Norte em SÃ£o 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Fispal Food Service de 12 a 15 de junho de 2018 no Expo Center Norte em SÃ£o Paul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00"/>
                  <a:stretch/>
                </pic:blipFill>
                <pic:spPr bwMode="auto">
                  <a:xfrm>
                    <a:off x="0" y="0"/>
                    <a:ext cx="1468800" cy="56122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649A1580" w14:textId="0FE44155" w:rsidR="00E86B57" w:rsidRDefault="00E86B5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4E21" w14:textId="77777777" w:rsidR="00057F88" w:rsidRDefault="00057F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14275"/>
    <w:multiLevelType w:val="multilevel"/>
    <w:tmpl w:val="8414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865C9"/>
    <w:multiLevelType w:val="hybridMultilevel"/>
    <w:tmpl w:val="18002AC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C0"/>
    <w:rsid w:val="00032558"/>
    <w:rsid w:val="00037139"/>
    <w:rsid w:val="000375F6"/>
    <w:rsid w:val="00057F88"/>
    <w:rsid w:val="00083BA2"/>
    <w:rsid w:val="000E0309"/>
    <w:rsid w:val="000E23A7"/>
    <w:rsid w:val="000E74FD"/>
    <w:rsid w:val="000F1004"/>
    <w:rsid w:val="00110CB9"/>
    <w:rsid w:val="00115B36"/>
    <w:rsid w:val="00122795"/>
    <w:rsid w:val="0012391A"/>
    <w:rsid w:val="00131112"/>
    <w:rsid w:val="00134837"/>
    <w:rsid w:val="001675D7"/>
    <w:rsid w:val="00174785"/>
    <w:rsid w:val="00181BC2"/>
    <w:rsid w:val="0018427E"/>
    <w:rsid w:val="00187798"/>
    <w:rsid w:val="00187F5E"/>
    <w:rsid w:val="001A3282"/>
    <w:rsid w:val="001A4C29"/>
    <w:rsid w:val="001E3B7B"/>
    <w:rsid w:val="001E64A3"/>
    <w:rsid w:val="001F4584"/>
    <w:rsid w:val="00200632"/>
    <w:rsid w:val="00201ECF"/>
    <w:rsid w:val="00244ECD"/>
    <w:rsid w:val="0027397B"/>
    <w:rsid w:val="0028319B"/>
    <w:rsid w:val="002A130C"/>
    <w:rsid w:val="002A4F0D"/>
    <w:rsid w:val="002A7A88"/>
    <w:rsid w:val="002C1043"/>
    <w:rsid w:val="002C2A85"/>
    <w:rsid w:val="002C42FC"/>
    <w:rsid w:val="002D6C06"/>
    <w:rsid w:val="00302A48"/>
    <w:rsid w:val="00317633"/>
    <w:rsid w:val="0034147D"/>
    <w:rsid w:val="00353656"/>
    <w:rsid w:val="0035421C"/>
    <w:rsid w:val="0038131F"/>
    <w:rsid w:val="00384078"/>
    <w:rsid w:val="00396E5D"/>
    <w:rsid w:val="003C4020"/>
    <w:rsid w:val="003D33FA"/>
    <w:rsid w:val="003D5406"/>
    <w:rsid w:val="003F3BD8"/>
    <w:rsid w:val="00402BA6"/>
    <w:rsid w:val="00405B89"/>
    <w:rsid w:val="00427E9A"/>
    <w:rsid w:val="004517C1"/>
    <w:rsid w:val="00457968"/>
    <w:rsid w:val="00463175"/>
    <w:rsid w:val="0048550F"/>
    <w:rsid w:val="004C2C71"/>
    <w:rsid w:val="004E0A13"/>
    <w:rsid w:val="004F436A"/>
    <w:rsid w:val="00501B67"/>
    <w:rsid w:val="00513175"/>
    <w:rsid w:val="005825AF"/>
    <w:rsid w:val="005B4072"/>
    <w:rsid w:val="005B5E43"/>
    <w:rsid w:val="005C124D"/>
    <w:rsid w:val="005C4DFF"/>
    <w:rsid w:val="005C5F86"/>
    <w:rsid w:val="005E1F4F"/>
    <w:rsid w:val="005E6D4A"/>
    <w:rsid w:val="005F3599"/>
    <w:rsid w:val="005F6113"/>
    <w:rsid w:val="00611C9A"/>
    <w:rsid w:val="0061260F"/>
    <w:rsid w:val="0067452B"/>
    <w:rsid w:val="00684A73"/>
    <w:rsid w:val="00684EFB"/>
    <w:rsid w:val="006B00DE"/>
    <w:rsid w:val="006B4F04"/>
    <w:rsid w:val="006D188D"/>
    <w:rsid w:val="006D7EB7"/>
    <w:rsid w:val="006E2143"/>
    <w:rsid w:val="006F2989"/>
    <w:rsid w:val="00714A49"/>
    <w:rsid w:val="0073539F"/>
    <w:rsid w:val="00766342"/>
    <w:rsid w:val="007962D1"/>
    <w:rsid w:val="007B08DD"/>
    <w:rsid w:val="007C2ED1"/>
    <w:rsid w:val="007C30BB"/>
    <w:rsid w:val="007F2E7D"/>
    <w:rsid w:val="007F53A2"/>
    <w:rsid w:val="00801660"/>
    <w:rsid w:val="00806EDA"/>
    <w:rsid w:val="00811797"/>
    <w:rsid w:val="008146D6"/>
    <w:rsid w:val="00822851"/>
    <w:rsid w:val="00827D23"/>
    <w:rsid w:val="008415C7"/>
    <w:rsid w:val="00851A27"/>
    <w:rsid w:val="008549B7"/>
    <w:rsid w:val="00875A87"/>
    <w:rsid w:val="008C0C27"/>
    <w:rsid w:val="008F07F2"/>
    <w:rsid w:val="008F2A4A"/>
    <w:rsid w:val="0090128F"/>
    <w:rsid w:val="00907002"/>
    <w:rsid w:val="0091199C"/>
    <w:rsid w:val="00942642"/>
    <w:rsid w:val="00955903"/>
    <w:rsid w:val="009618E4"/>
    <w:rsid w:val="009901C9"/>
    <w:rsid w:val="009944F0"/>
    <w:rsid w:val="009C09DA"/>
    <w:rsid w:val="009C3C9B"/>
    <w:rsid w:val="009C5380"/>
    <w:rsid w:val="009D343A"/>
    <w:rsid w:val="009F1D85"/>
    <w:rsid w:val="00A07D2E"/>
    <w:rsid w:val="00A133EC"/>
    <w:rsid w:val="00A16C7E"/>
    <w:rsid w:val="00A215A7"/>
    <w:rsid w:val="00A36C7E"/>
    <w:rsid w:val="00A54148"/>
    <w:rsid w:val="00A9532F"/>
    <w:rsid w:val="00A96B59"/>
    <w:rsid w:val="00AB4221"/>
    <w:rsid w:val="00AB6595"/>
    <w:rsid w:val="00AB7877"/>
    <w:rsid w:val="00AC5ED9"/>
    <w:rsid w:val="00AD1498"/>
    <w:rsid w:val="00AD61D3"/>
    <w:rsid w:val="00AD6445"/>
    <w:rsid w:val="00AF29E2"/>
    <w:rsid w:val="00AF5613"/>
    <w:rsid w:val="00B03B57"/>
    <w:rsid w:val="00B363FD"/>
    <w:rsid w:val="00B439D1"/>
    <w:rsid w:val="00B60C1F"/>
    <w:rsid w:val="00B624C0"/>
    <w:rsid w:val="00B6674D"/>
    <w:rsid w:val="00B705E3"/>
    <w:rsid w:val="00B72F64"/>
    <w:rsid w:val="00B75A33"/>
    <w:rsid w:val="00B850DF"/>
    <w:rsid w:val="00B86C5B"/>
    <w:rsid w:val="00BA0980"/>
    <w:rsid w:val="00BA25F2"/>
    <w:rsid w:val="00BA77E5"/>
    <w:rsid w:val="00BD2AAA"/>
    <w:rsid w:val="00BF23CC"/>
    <w:rsid w:val="00C1458A"/>
    <w:rsid w:val="00C14860"/>
    <w:rsid w:val="00C33003"/>
    <w:rsid w:val="00C33F48"/>
    <w:rsid w:val="00C373C7"/>
    <w:rsid w:val="00C75018"/>
    <w:rsid w:val="00C934A1"/>
    <w:rsid w:val="00CA3F91"/>
    <w:rsid w:val="00CB4ED8"/>
    <w:rsid w:val="00CB798F"/>
    <w:rsid w:val="00CF08E7"/>
    <w:rsid w:val="00D04562"/>
    <w:rsid w:val="00D131D3"/>
    <w:rsid w:val="00D15A01"/>
    <w:rsid w:val="00D32D56"/>
    <w:rsid w:val="00D668A4"/>
    <w:rsid w:val="00D81782"/>
    <w:rsid w:val="00D87217"/>
    <w:rsid w:val="00D909F0"/>
    <w:rsid w:val="00DA05BE"/>
    <w:rsid w:val="00DC72B8"/>
    <w:rsid w:val="00DD4A18"/>
    <w:rsid w:val="00DF3E67"/>
    <w:rsid w:val="00DF49CA"/>
    <w:rsid w:val="00E015D8"/>
    <w:rsid w:val="00E03CF0"/>
    <w:rsid w:val="00E058F4"/>
    <w:rsid w:val="00E1648B"/>
    <w:rsid w:val="00E26670"/>
    <w:rsid w:val="00E3035D"/>
    <w:rsid w:val="00E442EE"/>
    <w:rsid w:val="00E638A4"/>
    <w:rsid w:val="00E641ED"/>
    <w:rsid w:val="00E741E3"/>
    <w:rsid w:val="00E7715C"/>
    <w:rsid w:val="00E86B57"/>
    <w:rsid w:val="00E94872"/>
    <w:rsid w:val="00EA5321"/>
    <w:rsid w:val="00EA6904"/>
    <w:rsid w:val="00EA696A"/>
    <w:rsid w:val="00EC65F7"/>
    <w:rsid w:val="00EE7642"/>
    <w:rsid w:val="00F10FE4"/>
    <w:rsid w:val="00F139E5"/>
    <w:rsid w:val="00F32861"/>
    <w:rsid w:val="00F55C12"/>
    <w:rsid w:val="00F578A3"/>
    <w:rsid w:val="00F67B3D"/>
    <w:rsid w:val="00F7122D"/>
    <w:rsid w:val="00F71276"/>
    <w:rsid w:val="00F723E8"/>
    <w:rsid w:val="00F86C4A"/>
    <w:rsid w:val="00F936FC"/>
    <w:rsid w:val="00FA41C3"/>
    <w:rsid w:val="00FB7593"/>
    <w:rsid w:val="00FC3BD6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00637D"/>
  <w15:docId w15:val="{51C0A94C-7F41-4341-83E2-F3CBFF69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B624C0"/>
    <w:rPr>
      <w:rFonts w:ascii="Calibri" w:hAnsi="Calibri" w:cs="Calibri"/>
    </w:rPr>
  </w:style>
  <w:style w:type="paragraph" w:styleId="SemEspaamento">
    <w:name w:val="No Spacing"/>
    <w:basedOn w:val="Normal"/>
    <w:link w:val="SemEspaamentoChar"/>
    <w:uiPriority w:val="1"/>
    <w:qFormat/>
    <w:rsid w:val="00B624C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Fontepargpadro"/>
    <w:uiPriority w:val="99"/>
    <w:unhideWhenUsed/>
    <w:rsid w:val="005C124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4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221"/>
  </w:style>
  <w:style w:type="paragraph" w:styleId="Rodap">
    <w:name w:val="footer"/>
    <w:basedOn w:val="Normal"/>
    <w:link w:val="RodapChar"/>
    <w:uiPriority w:val="99"/>
    <w:unhideWhenUsed/>
    <w:rsid w:val="00AB4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221"/>
  </w:style>
  <w:style w:type="character" w:styleId="Refdecomentrio">
    <w:name w:val="annotation reference"/>
    <w:basedOn w:val="Fontepargpadro"/>
    <w:uiPriority w:val="99"/>
    <w:semiHidden/>
    <w:unhideWhenUsed/>
    <w:rsid w:val="00875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A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A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5A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5A8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A8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532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0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spalfoodservice.com.br/pt/home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cid:image006.jpg@01D4E56C.366E6460" TargetMode="External"/><Relationship Id="rId17" Type="http://schemas.openxmlformats.org/officeDocument/2006/relationships/hyperlink" Target="http://www.informamarkets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ispal.com.b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fispalfoodservice.com.br/pt/home.htm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ispalfoodservice.com.br/pt/home.html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F324312F82E54682DB0A8583FDBD49" ma:contentTypeVersion="7" ma:contentTypeDescription="Crie um novo documento." ma:contentTypeScope="" ma:versionID="53d21cebf399e8f729caaf8ebb8b94b5">
  <xsd:schema xmlns:xsd="http://www.w3.org/2001/XMLSchema" xmlns:xs="http://www.w3.org/2001/XMLSchema" xmlns:p="http://schemas.microsoft.com/office/2006/metadata/properties" xmlns:ns2="15d7d4b0-3f42-44d6-a41c-acad0737e59b" xmlns:ns3="db601973-46b9-49be-a67a-1e39d3d3039a" targetNamespace="http://schemas.microsoft.com/office/2006/metadata/properties" ma:root="true" ma:fieldsID="a16ca2331f6d9e5f0bcacf4e2e0f9c02" ns2:_="" ns3:_="">
    <xsd:import namespace="15d7d4b0-3f42-44d6-a41c-acad0737e59b"/>
    <xsd:import namespace="db601973-46b9-49be-a67a-1e39d3d30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7d4b0-3f42-44d6-a41c-acad0737e5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01973-46b9-49be-a67a-1e39d3d3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B93C0-9ECF-401F-B465-5AE3B8368F6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5d7d4b0-3f42-44d6-a41c-acad0737e59b"/>
    <ds:schemaRef ds:uri="http://purl.org/dc/terms/"/>
    <ds:schemaRef ds:uri="http://schemas.openxmlformats.org/package/2006/metadata/core-properties"/>
    <ds:schemaRef ds:uri="db601973-46b9-49be-a67a-1e39d3d303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5167F7-2277-45A0-934E-1C9BAABD7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7d4b0-3f42-44d6-a41c-acad0737e59b"/>
    <ds:schemaRef ds:uri="db601973-46b9-49be-a67a-1e39d3d30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3BA09-65F7-4707-865E-782E77F0DC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E59037-1866-4ED4-8A2B-FA094B55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Terra, Stefanie</cp:lastModifiedBy>
  <cp:revision>3</cp:revision>
  <dcterms:created xsi:type="dcterms:W3CDTF">2019-05-09T12:27:00Z</dcterms:created>
  <dcterms:modified xsi:type="dcterms:W3CDTF">2019-05-09T12:27:00Z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0x010100E3F324312F82E54682DB0A8583FDBD49</vt:lpwstr>
  </property>
  <property fmtid="{D5CDD505-2E9C-101B-9397-08002B2CF9AE}" pid="3" name="MSIP_Label_181c070e-054b-4d1c-ba4c-fc70b099192e_Enabled">
    <vt:lpwstr>False</vt:lpwstr>
  </property>
  <property fmtid="{D5CDD505-2E9C-101B-9397-08002B2CF9AE}" pid="4" name="MSIP_Label_181c070e-054b-4d1c-ba4c-fc70b099192e_SiteId">
    <vt:lpwstr>2567d566-604c-408a-8a60-55d0dc9d9d6b</vt:lpwstr>
  </property>
  <property fmtid="{D5CDD505-2E9C-101B-9397-08002B2CF9AE}" pid="5" name="MSIP_Label_181c070e-054b-4d1c-ba4c-fc70b099192e_Owner">
    <vt:lpwstr>stefanie.terra@informa.com</vt:lpwstr>
  </property>
  <property fmtid="{D5CDD505-2E9C-101B-9397-08002B2CF9AE}" pid="6" name="MSIP_Label_181c070e-054b-4d1c-ba4c-fc70b099192e_SetDate">
    <vt:lpwstr>2019-05-09T12:27:42.3296927Z</vt:lpwstr>
  </property>
  <property fmtid="{D5CDD505-2E9C-101B-9397-08002B2CF9AE}" pid="7" name="MSIP_Label_181c070e-054b-4d1c-ba4c-fc70b099192e_Name">
    <vt:lpwstr>General</vt:lpwstr>
  </property>
  <property fmtid="{D5CDD505-2E9C-101B-9397-08002B2CF9AE}" pid="8" name="MSIP_Label_181c070e-054b-4d1c-ba4c-fc70b099192e_Application">
    <vt:lpwstr>Microsoft Azure Information Protection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False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stefanie.terra@informa.com</vt:lpwstr>
  </property>
  <property fmtid="{D5CDD505-2E9C-101B-9397-08002B2CF9AE}" pid="13" name="MSIP_Label_2bbab825-a111-45e4-86a1-18cee0005896_SetDate">
    <vt:lpwstr>2019-05-09T12:27:42.3296927Z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Parent">
    <vt:lpwstr>181c070e-054b-4d1c-ba4c-fc70b099192e</vt:lpwstr>
  </property>
  <property fmtid="{D5CDD505-2E9C-101B-9397-08002B2CF9AE}" pid="17" name="MSIP_Label_2bbab825-a111-45e4-86a1-18cee0005896_Extended_MSFT_Method">
    <vt:lpwstr>Automatic</vt:lpwstr>
  </property>
</Properties>
</file>